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FF" w:rsidRDefault="00E120FF" w:rsidP="000C155F">
      <w:pPr>
        <w:spacing w:after="0" w:line="240" w:lineRule="auto"/>
        <w:jc w:val="center"/>
        <w:rPr>
          <w:rFonts w:ascii="Times New Roman" w:hAnsi="Times New Roman" w:cs="Times New Roman"/>
          <w:b/>
          <w:sz w:val="24"/>
          <w:szCs w:val="24"/>
        </w:rPr>
      </w:pPr>
      <w:r>
        <w:rPr>
          <w:b/>
          <w:bCs/>
          <w:noProof/>
          <w:spacing w:val="4"/>
        </w:rPr>
        <w:drawing>
          <wp:inline distT="0" distB="0" distL="0" distR="0" wp14:anchorId="0118594E" wp14:editId="1E26B764">
            <wp:extent cx="4891521" cy="636105"/>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323" cy="641541"/>
                    </a:xfrm>
                    <a:prstGeom prst="rect">
                      <a:avLst/>
                    </a:prstGeom>
                    <a:noFill/>
                  </pic:spPr>
                </pic:pic>
              </a:graphicData>
            </a:graphic>
          </wp:inline>
        </w:drawing>
      </w:r>
    </w:p>
    <w:p w:rsidR="00E120FF" w:rsidRDefault="00E120FF" w:rsidP="000C155F">
      <w:pPr>
        <w:spacing w:after="0" w:line="240" w:lineRule="auto"/>
        <w:jc w:val="center"/>
        <w:rPr>
          <w:rFonts w:ascii="Times New Roman" w:hAnsi="Times New Roman" w:cs="Times New Roman"/>
          <w:b/>
          <w:sz w:val="24"/>
          <w:szCs w:val="24"/>
        </w:rPr>
      </w:pPr>
    </w:p>
    <w:p w:rsidR="00357BDA" w:rsidRPr="005B30A3" w:rsidRDefault="000C155F" w:rsidP="000C15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SUR </w:t>
      </w:r>
      <w:r w:rsidR="00357BDA" w:rsidRPr="005B30A3">
        <w:rPr>
          <w:rFonts w:ascii="Times New Roman" w:hAnsi="Times New Roman" w:cs="Times New Roman"/>
          <w:b/>
          <w:sz w:val="24"/>
          <w:szCs w:val="24"/>
        </w:rPr>
        <w:t>İLÇE MİLLİ EĞİTİM MÜDÜRLÜĞÜ</w:t>
      </w:r>
    </w:p>
    <w:p w:rsidR="00E120FF" w:rsidRDefault="000C155F" w:rsidP="005B30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VALİ AYDIN ARSLAN FEN</w:t>
      </w:r>
      <w:r w:rsidR="00357BDA" w:rsidRPr="005B30A3">
        <w:rPr>
          <w:rFonts w:ascii="Times New Roman" w:hAnsi="Times New Roman" w:cs="Times New Roman"/>
          <w:b/>
          <w:sz w:val="24"/>
          <w:szCs w:val="24"/>
        </w:rPr>
        <w:t xml:space="preserve"> </w:t>
      </w:r>
      <w:r w:rsidR="00983AA0" w:rsidRPr="005B30A3">
        <w:rPr>
          <w:rFonts w:ascii="Times New Roman" w:hAnsi="Times New Roman" w:cs="Times New Roman"/>
          <w:b/>
          <w:sz w:val="24"/>
          <w:szCs w:val="24"/>
        </w:rPr>
        <w:t>LİSESİ</w:t>
      </w:r>
      <w:r w:rsidR="00C34AA3">
        <w:rPr>
          <w:rFonts w:ascii="Times New Roman" w:hAnsi="Times New Roman" w:cs="Times New Roman"/>
          <w:b/>
          <w:sz w:val="24"/>
          <w:szCs w:val="24"/>
        </w:rPr>
        <w:t xml:space="preserve"> </w:t>
      </w:r>
      <w:r w:rsidR="00E120FF">
        <w:rPr>
          <w:rFonts w:ascii="Times New Roman" w:hAnsi="Times New Roman" w:cs="Times New Roman"/>
          <w:b/>
          <w:sz w:val="24"/>
          <w:szCs w:val="24"/>
        </w:rPr>
        <w:t>MÜDÜRLÜĞÜ</w:t>
      </w:r>
    </w:p>
    <w:p w:rsidR="00357BDA" w:rsidRPr="005B30A3" w:rsidRDefault="00E120FF" w:rsidP="005B30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YATAK VE BATTANİYE</w:t>
      </w:r>
      <w:r w:rsidR="00357BDA" w:rsidRPr="005B30A3">
        <w:rPr>
          <w:rFonts w:ascii="Times New Roman" w:hAnsi="Times New Roman" w:cs="Times New Roman"/>
          <w:b/>
          <w:sz w:val="24"/>
          <w:szCs w:val="24"/>
        </w:rPr>
        <w:t xml:space="preserve"> ALIMI</w:t>
      </w:r>
    </w:p>
    <w:p w:rsidR="00357BDA" w:rsidRPr="005B30A3" w:rsidRDefault="00357BDA" w:rsidP="005B30A3">
      <w:pPr>
        <w:spacing w:after="0" w:line="240" w:lineRule="auto"/>
        <w:jc w:val="center"/>
        <w:rPr>
          <w:rFonts w:ascii="Times New Roman" w:hAnsi="Times New Roman" w:cs="Times New Roman"/>
          <w:b/>
          <w:sz w:val="24"/>
          <w:szCs w:val="24"/>
        </w:rPr>
      </w:pPr>
      <w:r w:rsidRPr="005B30A3">
        <w:rPr>
          <w:rFonts w:ascii="Times New Roman" w:hAnsi="Times New Roman" w:cs="Times New Roman"/>
          <w:b/>
          <w:sz w:val="24"/>
          <w:szCs w:val="24"/>
        </w:rPr>
        <w:t>TEKNİK ŞARTNAMESİ</w:t>
      </w:r>
    </w:p>
    <w:p w:rsidR="005B30A3" w:rsidRPr="005B30A3" w:rsidRDefault="005B30A3" w:rsidP="005B30A3">
      <w:pPr>
        <w:spacing w:after="0" w:line="240" w:lineRule="auto"/>
        <w:jc w:val="center"/>
        <w:rPr>
          <w:rFonts w:ascii="Times New Roman" w:hAnsi="Times New Roman" w:cs="Times New Roman"/>
          <w:b/>
          <w:sz w:val="24"/>
          <w:szCs w:val="24"/>
        </w:rPr>
      </w:pPr>
    </w:p>
    <w:p w:rsidR="00357BDA" w:rsidRPr="005B30A3" w:rsidRDefault="00357BDA" w:rsidP="005B30A3">
      <w:pPr>
        <w:spacing w:after="0" w:line="240" w:lineRule="auto"/>
        <w:jc w:val="center"/>
        <w:rPr>
          <w:rFonts w:ascii="Times New Roman" w:hAnsi="Times New Roman" w:cs="Times New Roman"/>
          <w:b/>
          <w:sz w:val="24"/>
          <w:szCs w:val="24"/>
          <w:u w:val="single"/>
        </w:rPr>
      </w:pPr>
      <w:r w:rsidRPr="005B30A3">
        <w:rPr>
          <w:rFonts w:ascii="Times New Roman" w:hAnsi="Times New Roman" w:cs="Times New Roman"/>
          <w:b/>
          <w:sz w:val="24"/>
          <w:szCs w:val="24"/>
          <w:u w:val="single"/>
        </w:rPr>
        <w:t>İŞİN KONUSU ve TANIMI</w:t>
      </w:r>
    </w:p>
    <w:p w:rsidR="005B30A3" w:rsidRPr="005B30A3" w:rsidRDefault="005B30A3" w:rsidP="005B30A3">
      <w:pPr>
        <w:spacing w:after="0" w:line="240" w:lineRule="auto"/>
        <w:rPr>
          <w:rFonts w:ascii="Times New Roman" w:hAnsi="Times New Roman" w:cs="Times New Roman"/>
          <w:b/>
          <w:u w:val="single"/>
        </w:rPr>
      </w:pPr>
    </w:p>
    <w:p w:rsidR="00357BDA" w:rsidRPr="005B30A3" w:rsidRDefault="00357BDA" w:rsidP="005B30A3">
      <w:pPr>
        <w:pStyle w:val="GvdeMetni"/>
        <w:tabs>
          <w:tab w:val="left" w:pos="284"/>
          <w:tab w:val="left" w:pos="709"/>
        </w:tabs>
        <w:jc w:val="left"/>
        <w:rPr>
          <w:sz w:val="22"/>
          <w:szCs w:val="22"/>
        </w:rPr>
      </w:pPr>
      <w:r w:rsidRPr="005B30A3">
        <w:rPr>
          <w:sz w:val="22"/>
          <w:szCs w:val="22"/>
        </w:rPr>
        <w:tab/>
        <w:t xml:space="preserve">Müdürlüğümüze bağlı </w:t>
      </w:r>
      <w:r w:rsidR="000C155F">
        <w:t xml:space="preserve">Vali Aydın Arslan Fen </w:t>
      </w:r>
      <w:r w:rsidR="00A0130F" w:rsidRPr="005B30A3">
        <w:rPr>
          <w:sz w:val="22"/>
          <w:szCs w:val="22"/>
        </w:rPr>
        <w:t>Lisesinin</w:t>
      </w:r>
      <w:r w:rsidR="0026304B">
        <w:rPr>
          <w:sz w:val="22"/>
          <w:szCs w:val="22"/>
        </w:rPr>
        <w:t xml:space="preserve"> </w:t>
      </w:r>
      <w:r w:rsidR="00983AA0" w:rsidRPr="005B30A3">
        <w:rPr>
          <w:sz w:val="22"/>
          <w:szCs w:val="22"/>
        </w:rPr>
        <w:t>Pansiyon ihtiyacı olan malzemelerin</w:t>
      </w:r>
      <w:r w:rsidRPr="005B30A3">
        <w:rPr>
          <w:sz w:val="22"/>
          <w:szCs w:val="22"/>
        </w:rPr>
        <w:t xml:space="preserve"> temini işidir.</w:t>
      </w:r>
    </w:p>
    <w:p w:rsidR="00357BDA" w:rsidRPr="005B30A3" w:rsidRDefault="00357BDA" w:rsidP="005B30A3">
      <w:pPr>
        <w:pStyle w:val="ListeParagraf"/>
        <w:numPr>
          <w:ilvl w:val="3"/>
          <w:numId w:val="4"/>
        </w:numPr>
        <w:spacing w:before="80" w:line="240" w:lineRule="auto"/>
        <w:ind w:left="426" w:hanging="426"/>
        <w:contextualSpacing w:val="0"/>
        <w:jc w:val="left"/>
        <w:rPr>
          <w:rFonts w:ascii="Times New Roman" w:hAnsi="Times New Roman" w:cs="Times New Roman"/>
          <w:b/>
        </w:rPr>
      </w:pPr>
      <w:r w:rsidRPr="005B30A3">
        <w:rPr>
          <w:rFonts w:ascii="Times New Roman" w:hAnsi="Times New Roman" w:cs="Times New Roman"/>
          <w:b/>
        </w:rPr>
        <w:t>AMAÇ ve KAPSAM</w:t>
      </w:r>
    </w:p>
    <w:p w:rsidR="00357BDA" w:rsidRPr="005B30A3" w:rsidRDefault="00357BDA" w:rsidP="005B30A3">
      <w:pPr>
        <w:pStyle w:val="GvdeMetni"/>
        <w:tabs>
          <w:tab w:val="left" w:pos="284"/>
          <w:tab w:val="left" w:pos="709"/>
        </w:tabs>
        <w:jc w:val="left"/>
        <w:rPr>
          <w:sz w:val="22"/>
          <w:szCs w:val="22"/>
        </w:rPr>
      </w:pPr>
      <w:r w:rsidRPr="005B30A3">
        <w:rPr>
          <w:sz w:val="22"/>
          <w:szCs w:val="22"/>
        </w:rPr>
        <w:t xml:space="preserve">Bu şartname, Müdürlüğümüze bağlı Müdürlüğümüze bağlı </w:t>
      </w:r>
      <w:r w:rsidR="000C155F">
        <w:t xml:space="preserve">Vali Aydın Arslan Fen </w:t>
      </w:r>
      <w:r w:rsidR="00983AA0" w:rsidRPr="005B30A3">
        <w:rPr>
          <w:sz w:val="22"/>
          <w:szCs w:val="22"/>
        </w:rPr>
        <w:t>Lisesinin</w:t>
      </w:r>
      <w:r w:rsidRPr="005B30A3">
        <w:rPr>
          <w:sz w:val="22"/>
          <w:szCs w:val="22"/>
        </w:rPr>
        <w:t xml:space="preserve"> ihtiyacında kullanılmak üzere </w:t>
      </w:r>
      <w:r w:rsidR="00983AA0" w:rsidRPr="005B30A3">
        <w:rPr>
          <w:sz w:val="22"/>
          <w:szCs w:val="22"/>
        </w:rPr>
        <w:t>malzeme</w:t>
      </w:r>
      <w:r w:rsidRPr="005B30A3">
        <w:rPr>
          <w:sz w:val="22"/>
          <w:szCs w:val="22"/>
        </w:rPr>
        <w:t xml:space="preserve"> temini işi ile ilgili usul, esas ve prensipleri kapsar.</w:t>
      </w:r>
    </w:p>
    <w:p w:rsidR="00357BDA" w:rsidRPr="005B30A3" w:rsidRDefault="00357BDA" w:rsidP="005B30A3">
      <w:pPr>
        <w:pStyle w:val="ListeParagraf"/>
        <w:numPr>
          <w:ilvl w:val="3"/>
          <w:numId w:val="4"/>
        </w:numPr>
        <w:spacing w:before="80" w:line="240" w:lineRule="auto"/>
        <w:ind w:left="426" w:hanging="426"/>
        <w:contextualSpacing w:val="0"/>
        <w:jc w:val="left"/>
        <w:rPr>
          <w:rFonts w:ascii="Times New Roman" w:hAnsi="Times New Roman" w:cs="Times New Roman"/>
          <w:b/>
        </w:rPr>
      </w:pPr>
    </w:p>
    <w:p w:rsidR="00357BDA" w:rsidRPr="005B30A3" w:rsidRDefault="00357BDA" w:rsidP="005B30A3">
      <w:pPr>
        <w:pStyle w:val="ListeParagraf"/>
        <w:numPr>
          <w:ilvl w:val="0"/>
          <w:numId w:val="6"/>
        </w:numPr>
        <w:spacing w:before="0" w:after="200"/>
        <w:jc w:val="left"/>
        <w:rPr>
          <w:rFonts w:ascii="Times New Roman" w:hAnsi="Times New Roman" w:cs="Times New Roman"/>
        </w:rPr>
      </w:pPr>
      <w:r w:rsidRPr="005B30A3">
        <w:rPr>
          <w:rFonts w:ascii="Times New Roman" w:hAnsi="Times New Roman" w:cs="Times New Roman"/>
        </w:rPr>
        <w:t>Kurum</w:t>
      </w:r>
      <w:r w:rsidRPr="005B30A3">
        <w:rPr>
          <w:rFonts w:ascii="Times New Roman" w:hAnsi="Times New Roman" w:cs="Times New Roman"/>
        </w:rPr>
        <w:tab/>
      </w:r>
      <w:r w:rsidRPr="005B30A3">
        <w:rPr>
          <w:rFonts w:ascii="Times New Roman" w:hAnsi="Times New Roman" w:cs="Times New Roman"/>
        </w:rPr>
        <w:tab/>
        <w:t xml:space="preserve">:   </w:t>
      </w:r>
      <w:r w:rsidR="000C155F">
        <w:rPr>
          <w:rFonts w:ascii="Times New Roman" w:hAnsi="Times New Roman" w:cs="Times New Roman"/>
        </w:rPr>
        <w:t xml:space="preserve">Vali Aydın Arslan Fen </w:t>
      </w:r>
      <w:r w:rsidR="009F2603">
        <w:rPr>
          <w:rFonts w:ascii="Times New Roman" w:hAnsi="Times New Roman" w:cs="Times New Roman"/>
        </w:rPr>
        <w:t>Lisesi Müdürlüğü</w:t>
      </w:r>
    </w:p>
    <w:p w:rsidR="00357BDA" w:rsidRPr="005B30A3" w:rsidRDefault="00357BDA" w:rsidP="005B30A3">
      <w:pPr>
        <w:pStyle w:val="ListeParagraf"/>
        <w:numPr>
          <w:ilvl w:val="0"/>
          <w:numId w:val="6"/>
        </w:numPr>
        <w:spacing w:before="0" w:after="200"/>
        <w:jc w:val="left"/>
        <w:rPr>
          <w:rFonts w:ascii="Times New Roman" w:hAnsi="Times New Roman" w:cs="Times New Roman"/>
        </w:rPr>
      </w:pPr>
      <w:r w:rsidRPr="005B30A3">
        <w:rPr>
          <w:rFonts w:ascii="Times New Roman" w:hAnsi="Times New Roman" w:cs="Times New Roman"/>
        </w:rPr>
        <w:t>Firma / İstekli</w:t>
      </w:r>
      <w:r w:rsidRPr="005B30A3">
        <w:rPr>
          <w:rFonts w:ascii="Times New Roman" w:hAnsi="Times New Roman" w:cs="Times New Roman"/>
        </w:rPr>
        <w:tab/>
        <w:t>:   İş için teklif veren gerçek ve tüzel kişi</w:t>
      </w:r>
    </w:p>
    <w:p w:rsidR="00357BDA" w:rsidRDefault="00357BDA" w:rsidP="005B30A3">
      <w:pPr>
        <w:pStyle w:val="ListeParagraf"/>
        <w:numPr>
          <w:ilvl w:val="3"/>
          <w:numId w:val="4"/>
        </w:numPr>
        <w:spacing w:before="80" w:line="240" w:lineRule="auto"/>
        <w:ind w:left="426" w:hanging="426"/>
        <w:contextualSpacing w:val="0"/>
        <w:jc w:val="left"/>
        <w:rPr>
          <w:rFonts w:ascii="Times New Roman" w:hAnsi="Times New Roman" w:cs="Times New Roman"/>
          <w:b/>
        </w:rPr>
      </w:pPr>
      <w:r w:rsidRPr="005B30A3">
        <w:rPr>
          <w:rFonts w:ascii="Times New Roman" w:hAnsi="Times New Roman" w:cs="Times New Roman"/>
          <w:b/>
        </w:rPr>
        <w:t>İŞİN TARİFİ ve HİZMET SÜRESİ</w:t>
      </w:r>
    </w:p>
    <w:p w:rsidR="009F2603" w:rsidRPr="005B30A3" w:rsidRDefault="009F2603" w:rsidP="009F2603">
      <w:pPr>
        <w:pStyle w:val="ListeParagraf"/>
        <w:spacing w:before="80" w:line="240" w:lineRule="auto"/>
        <w:ind w:left="426"/>
        <w:contextualSpacing w:val="0"/>
        <w:jc w:val="left"/>
        <w:rPr>
          <w:rFonts w:ascii="Times New Roman" w:hAnsi="Times New Roman" w:cs="Times New Roman"/>
          <w:b/>
        </w:rPr>
      </w:pPr>
    </w:p>
    <w:p w:rsidR="00357BDA" w:rsidRPr="005B30A3" w:rsidRDefault="00357BDA" w:rsidP="005B30A3">
      <w:pPr>
        <w:pStyle w:val="ListeParagraf"/>
        <w:widowControl w:val="0"/>
        <w:numPr>
          <w:ilvl w:val="0"/>
          <w:numId w:val="5"/>
        </w:numPr>
        <w:spacing w:before="0" w:line="240" w:lineRule="auto"/>
        <w:ind w:left="567" w:hanging="436"/>
        <w:contextualSpacing w:val="0"/>
        <w:jc w:val="left"/>
        <w:rPr>
          <w:rFonts w:ascii="Times New Roman" w:hAnsi="Times New Roman" w:cs="Times New Roman"/>
          <w:bCs/>
        </w:rPr>
      </w:pPr>
      <w:r w:rsidRPr="005B30A3">
        <w:rPr>
          <w:rFonts w:ascii="Times New Roman" w:hAnsi="Times New Roman" w:cs="Times New Roman"/>
          <w:bCs/>
        </w:rPr>
        <w:t xml:space="preserve">İstekli talep tarihinden itibaren </w:t>
      </w:r>
      <w:r w:rsidR="000C155F">
        <w:rPr>
          <w:rFonts w:ascii="Times New Roman" w:hAnsi="Times New Roman" w:cs="Times New Roman"/>
          <w:bCs/>
        </w:rPr>
        <w:t>3</w:t>
      </w:r>
      <w:r w:rsidRPr="005B30A3">
        <w:rPr>
          <w:rFonts w:ascii="Times New Roman" w:hAnsi="Times New Roman" w:cs="Times New Roman"/>
          <w:bCs/>
        </w:rPr>
        <w:t xml:space="preserve"> (</w:t>
      </w:r>
      <w:r w:rsidR="000C155F">
        <w:rPr>
          <w:rFonts w:ascii="Times New Roman" w:hAnsi="Times New Roman" w:cs="Times New Roman"/>
          <w:bCs/>
        </w:rPr>
        <w:t>üç</w:t>
      </w:r>
      <w:r w:rsidRPr="005B30A3">
        <w:rPr>
          <w:rFonts w:ascii="Times New Roman" w:hAnsi="Times New Roman" w:cs="Times New Roman"/>
          <w:bCs/>
        </w:rPr>
        <w:t xml:space="preserve">) iş günü içinde sipariş edilen malzemeleri teslim edecektir.  </w:t>
      </w:r>
    </w:p>
    <w:p w:rsidR="00357BDA" w:rsidRPr="000C155F" w:rsidRDefault="00357BDA" w:rsidP="005B30A3">
      <w:pPr>
        <w:pStyle w:val="ListeParagraf"/>
        <w:widowControl w:val="0"/>
        <w:numPr>
          <w:ilvl w:val="0"/>
          <w:numId w:val="5"/>
        </w:numPr>
        <w:spacing w:before="0" w:line="240" w:lineRule="auto"/>
        <w:ind w:left="567" w:hanging="436"/>
        <w:contextualSpacing w:val="0"/>
        <w:jc w:val="left"/>
        <w:rPr>
          <w:rFonts w:ascii="Times New Roman" w:hAnsi="Times New Roman" w:cs="Times New Roman"/>
          <w:bCs/>
        </w:rPr>
      </w:pPr>
      <w:r w:rsidRPr="005B30A3">
        <w:rPr>
          <w:rFonts w:ascii="Times New Roman" w:hAnsi="Times New Roman" w:cs="Times New Roman"/>
        </w:rPr>
        <w:t>Ürünler üst düzey kalitede ve 1. sınıf standartlarda olacaktır. İstekli tüm ürünlerin garantilerinden sorumludur.</w:t>
      </w:r>
    </w:p>
    <w:p w:rsidR="000C155F" w:rsidRPr="005B30A3" w:rsidRDefault="000C155F" w:rsidP="005B30A3">
      <w:pPr>
        <w:pStyle w:val="ListeParagraf"/>
        <w:widowControl w:val="0"/>
        <w:numPr>
          <w:ilvl w:val="0"/>
          <w:numId w:val="5"/>
        </w:numPr>
        <w:spacing w:before="0" w:line="240" w:lineRule="auto"/>
        <w:ind w:left="567" w:hanging="436"/>
        <w:contextualSpacing w:val="0"/>
        <w:jc w:val="left"/>
        <w:rPr>
          <w:rFonts w:ascii="Times New Roman" w:hAnsi="Times New Roman" w:cs="Times New Roman"/>
          <w:bCs/>
        </w:rPr>
      </w:pPr>
      <w:r>
        <w:rPr>
          <w:rFonts w:ascii="Times New Roman" w:hAnsi="Times New Roman" w:cs="Times New Roman"/>
        </w:rPr>
        <w:t xml:space="preserve">İlgili komisyonca şartnameye uygun görülmeyen malzemeler iade edilecektir. </w:t>
      </w:r>
    </w:p>
    <w:p w:rsidR="00357BDA" w:rsidRPr="005B30A3" w:rsidRDefault="00357BDA" w:rsidP="005B30A3">
      <w:pPr>
        <w:widowControl w:val="0"/>
        <w:spacing w:line="240" w:lineRule="auto"/>
        <w:rPr>
          <w:rFonts w:ascii="Times New Roman" w:hAnsi="Times New Roman" w:cs="Times New Roman"/>
          <w:bCs/>
        </w:rPr>
      </w:pPr>
    </w:p>
    <w:p w:rsidR="00357BDA" w:rsidRPr="005B30A3" w:rsidRDefault="00357BDA" w:rsidP="005B30A3">
      <w:pPr>
        <w:widowControl w:val="0"/>
        <w:spacing w:line="240" w:lineRule="auto"/>
        <w:rPr>
          <w:rFonts w:ascii="Times New Roman" w:hAnsi="Times New Roman" w:cs="Times New Roman"/>
          <w:b/>
          <w:bCs/>
          <w:u w:val="single"/>
        </w:rPr>
      </w:pPr>
      <w:r w:rsidRPr="005B30A3">
        <w:rPr>
          <w:rFonts w:ascii="Times New Roman" w:hAnsi="Times New Roman" w:cs="Times New Roman"/>
          <w:b/>
          <w:bCs/>
          <w:u w:val="single"/>
        </w:rPr>
        <w:t>MALZEMELER</w:t>
      </w:r>
    </w:p>
    <w:tbl>
      <w:tblPr>
        <w:tblStyle w:val="TabloKlavuzu"/>
        <w:tblW w:w="8789" w:type="dxa"/>
        <w:tblInd w:w="108" w:type="dxa"/>
        <w:tblLook w:val="04A0" w:firstRow="1" w:lastRow="0" w:firstColumn="1" w:lastColumn="0" w:noHBand="0" w:noVBand="1"/>
      </w:tblPr>
      <w:tblGrid>
        <w:gridCol w:w="724"/>
        <w:gridCol w:w="5680"/>
        <w:gridCol w:w="2385"/>
      </w:tblGrid>
      <w:tr w:rsidR="00FF74E5" w:rsidRPr="005B30A3" w:rsidTr="000C155F">
        <w:tc>
          <w:tcPr>
            <w:tcW w:w="616" w:type="dxa"/>
          </w:tcPr>
          <w:p w:rsidR="00FF74E5" w:rsidRPr="005B30A3" w:rsidRDefault="00FF74E5" w:rsidP="005B30A3">
            <w:pPr>
              <w:rPr>
                <w:rFonts w:ascii="Times New Roman" w:hAnsi="Times New Roman" w:cs="Times New Roman"/>
                <w:b/>
              </w:rPr>
            </w:pPr>
            <w:r w:rsidRPr="005B30A3">
              <w:rPr>
                <w:rFonts w:ascii="Times New Roman" w:hAnsi="Times New Roman" w:cs="Times New Roman"/>
                <w:b/>
              </w:rPr>
              <w:t>S.NO</w:t>
            </w:r>
          </w:p>
        </w:tc>
        <w:tc>
          <w:tcPr>
            <w:tcW w:w="5763" w:type="dxa"/>
          </w:tcPr>
          <w:p w:rsidR="00FF74E5" w:rsidRPr="005B30A3" w:rsidRDefault="00FF74E5" w:rsidP="00C718CE">
            <w:pPr>
              <w:jc w:val="center"/>
              <w:rPr>
                <w:rFonts w:ascii="Times New Roman" w:hAnsi="Times New Roman" w:cs="Times New Roman"/>
                <w:b/>
              </w:rPr>
            </w:pPr>
            <w:r w:rsidRPr="005B30A3">
              <w:rPr>
                <w:rFonts w:ascii="Times New Roman" w:hAnsi="Times New Roman" w:cs="Times New Roman"/>
                <w:b/>
              </w:rPr>
              <w:t>ÜRÜN ADI</w:t>
            </w:r>
          </w:p>
        </w:tc>
        <w:tc>
          <w:tcPr>
            <w:tcW w:w="2410" w:type="dxa"/>
          </w:tcPr>
          <w:p w:rsidR="00FF74E5" w:rsidRPr="005B30A3" w:rsidRDefault="00FF74E5" w:rsidP="009E0C86">
            <w:pPr>
              <w:jc w:val="center"/>
              <w:rPr>
                <w:rFonts w:ascii="Times New Roman" w:hAnsi="Times New Roman" w:cs="Times New Roman"/>
                <w:b/>
              </w:rPr>
            </w:pPr>
            <w:r w:rsidRPr="005B30A3">
              <w:rPr>
                <w:rFonts w:ascii="Times New Roman" w:hAnsi="Times New Roman" w:cs="Times New Roman"/>
                <w:b/>
              </w:rPr>
              <w:t>MİKTAR</w:t>
            </w:r>
          </w:p>
        </w:tc>
      </w:tr>
      <w:tr w:rsidR="00A7415D" w:rsidRPr="005B30A3" w:rsidTr="000C155F">
        <w:tc>
          <w:tcPr>
            <w:tcW w:w="616" w:type="dxa"/>
          </w:tcPr>
          <w:p w:rsidR="00A7415D" w:rsidRPr="005B30A3" w:rsidRDefault="00A0130F" w:rsidP="00A7415D">
            <w:pPr>
              <w:jc w:val="center"/>
              <w:rPr>
                <w:rFonts w:ascii="Times New Roman" w:hAnsi="Times New Roman" w:cs="Times New Roman"/>
                <w:b/>
              </w:rPr>
            </w:pPr>
            <w:r>
              <w:rPr>
                <w:rFonts w:ascii="Times New Roman" w:hAnsi="Times New Roman" w:cs="Times New Roman"/>
                <w:b/>
              </w:rPr>
              <w:t>1</w:t>
            </w:r>
          </w:p>
        </w:tc>
        <w:tc>
          <w:tcPr>
            <w:tcW w:w="5763" w:type="dxa"/>
          </w:tcPr>
          <w:p w:rsidR="00A7415D" w:rsidRPr="005B30A3" w:rsidRDefault="00A7415D" w:rsidP="003C551D">
            <w:pPr>
              <w:rPr>
                <w:rFonts w:ascii="Times New Roman" w:hAnsi="Times New Roman" w:cs="Times New Roman"/>
                <w:b/>
              </w:rPr>
            </w:pPr>
            <w:r w:rsidRPr="005B30A3">
              <w:rPr>
                <w:rFonts w:ascii="Times New Roman" w:hAnsi="Times New Roman" w:cs="Times New Roman"/>
                <w:b/>
              </w:rPr>
              <w:t>BATTANİYE</w:t>
            </w:r>
          </w:p>
        </w:tc>
        <w:tc>
          <w:tcPr>
            <w:tcW w:w="2410" w:type="dxa"/>
          </w:tcPr>
          <w:p w:rsidR="00A7415D" w:rsidRPr="005B30A3" w:rsidRDefault="00360E9F" w:rsidP="003C551D">
            <w:pPr>
              <w:jc w:val="center"/>
              <w:rPr>
                <w:rFonts w:ascii="Times New Roman" w:hAnsi="Times New Roman" w:cs="Times New Roman"/>
              </w:rPr>
            </w:pPr>
            <w:r>
              <w:rPr>
                <w:rFonts w:ascii="Times New Roman" w:hAnsi="Times New Roman" w:cs="Times New Roman"/>
                <w:b/>
              </w:rPr>
              <w:t>102</w:t>
            </w:r>
            <w:r w:rsidR="00A7415D" w:rsidRPr="005B30A3">
              <w:rPr>
                <w:rFonts w:ascii="Times New Roman" w:hAnsi="Times New Roman" w:cs="Times New Roman"/>
                <w:b/>
              </w:rPr>
              <w:t xml:space="preserve"> ADET</w:t>
            </w:r>
          </w:p>
        </w:tc>
      </w:tr>
      <w:tr w:rsidR="00A7415D" w:rsidRPr="005B30A3" w:rsidTr="000C155F">
        <w:tc>
          <w:tcPr>
            <w:tcW w:w="616" w:type="dxa"/>
          </w:tcPr>
          <w:p w:rsidR="00A7415D" w:rsidRPr="005B30A3" w:rsidRDefault="00A0130F" w:rsidP="00A7415D">
            <w:pPr>
              <w:jc w:val="center"/>
              <w:rPr>
                <w:rFonts w:ascii="Times New Roman" w:hAnsi="Times New Roman" w:cs="Times New Roman"/>
                <w:b/>
              </w:rPr>
            </w:pPr>
            <w:r>
              <w:rPr>
                <w:rFonts w:ascii="Times New Roman" w:hAnsi="Times New Roman" w:cs="Times New Roman"/>
                <w:b/>
              </w:rPr>
              <w:t>2</w:t>
            </w:r>
          </w:p>
        </w:tc>
        <w:tc>
          <w:tcPr>
            <w:tcW w:w="5763" w:type="dxa"/>
          </w:tcPr>
          <w:p w:rsidR="00A7415D" w:rsidRPr="005B30A3" w:rsidRDefault="000C155F" w:rsidP="003C551D">
            <w:pPr>
              <w:rPr>
                <w:rFonts w:ascii="Times New Roman" w:hAnsi="Times New Roman" w:cs="Times New Roman"/>
                <w:b/>
              </w:rPr>
            </w:pPr>
            <w:r>
              <w:rPr>
                <w:rFonts w:ascii="Times New Roman" w:hAnsi="Times New Roman" w:cs="Times New Roman"/>
                <w:b/>
              </w:rPr>
              <w:t>YAYLI YATAK</w:t>
            </w:r>
          </w:p>
        </w:tc>
        <w:tc>
          <w:tcPr>
            <w:tcW w:w="2410" w:type="dxa"/>
          </w:tcPr>
          <w:p w:rsidR="00A7415D" w:rsidRPr="005B30A3" w:rsidRDefault="00360E9F" w:rsidP="003C551D">
            <w:pPr>
              <w:jc w:val="center"/>
              <w:rPr>
                <w:rFonts w:ascii="Times New Roman" w:hAnsi="Times New Roman" w:cs="Times New Roman"/>
              </w:rPr>
            </w:pPr>
            <w:r>
              <w:rPr>
                <w:rFonts w:ascii="Times New Roman" w:hAnsi="Times New Roman" w:cs="Times New Roman"/>
                <w:b/>
              </w:rPr>
              <w:t>72</w:t>
            </w:r>
            <w:r w:rsidR="00A7415D" w:rsidRPr="005B30A3">
              <w:rPr>
                <w:rFonts w:ascii="Times New Roman" w:hAnsi="Times New Roman" w:cs="Times New Roman"/>
                <w:b/>
              </w:rPr>
              <w:t xml:space="preserve"> ADET</w:t>
            </w:r>
          </w:p>
        </w:tc>
      </w:tr>
    </w:tbl>
    <w:p w:rsidR="0030754A" w:rsidRPr="005B30A3" w:rsidRDefault="0030754A" w:rsidP="005B30A3">
      <w:pPr>
        <w:rPr>
          <w:rFonts w:ascii="Times New Roman" w:hAnsi="Times New Roman" w:cs="Times New Roman"/>
          <w:b/>
        </w:rPr>
      </w:pPr>
    </w:p>
    <w:p w:rsidR="002911C3" w:rsidRPr="005B30A3" w:rsidRDefault="00E120FF" w:rsidP="005B30A3">
      <w:pPr>
        <w:spacing w:after="0"/>
        <w:rPr>
          <w:rFonts w:ascii="Times New Roman" w:hAnsi="Times New Roman" w:cs="Times New Roman"/>
          <w:b/>
        </w:rPr>
      </w:pPr>
      <w:r>
        <w:rPr>
          <w:rFonts w:ascii="Times New Roman" w:hAnsi="Times New Roman" w:cs="Times New Roman"/>
          <w:b/>
        </w:rPr>
        <w:t>A</w:t>
      </w:r>
      <w:r w:rsidR="009A2D42">
        <w:rPr>
          <w:rFonts w:ascii="Times New Roman" w:hAnsi="Times New Roman" w:cs="Times New Roman"/>
          <w:b/>
        </w:rPr>
        <w:t>-</w:t>
      </w:r>
      <w:r w:rsidR="00301D20" w:rsidRPr="005B30A3">
        <w:rPr>
          <w:rFonts w:ascii="Times New Roman" w:hAnsi="Times New Roman" w:cs="Times New Roman"/>
          <w:b/>
        </w:rPr>
        <w:t xml:space="preserve">YAYLI YATAK TEKNİK ŞARTNAMESI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1. Yatağın eni 90 cm, boyu 190 cm ve yatak yüksekliği en az 20 cm olacaktır.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2. Yatak ful ortopedik özellikte olacaktır.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3. Yatağın yay sistemi en az 2,2 mm kalınlığında ısıl işlem görme)ş 1. Kalite çelikten mamul ve en fazla 15 cm yüksekliğinde olacaktır.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4. Yatağın kısa ve uzun kenarlarını boşluksuz saracak şekilde destek süngerleri olacak,  kullanılan sünger yay sistemi ile aynı yükseklikte ve kullanılan sünger yoğunluğu en az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22 kg/m3 olacaktır. </w:t>
      </w:r>
    </w:p>
    <w:p w:rsidR="002911C3" w:rsidRPr="005B30A3" w:rsidRDefault="005B30A3" w:rsidP="005B30A3">
      <w:pPr>
        <w:spacing w:after="0"/>
        <w:rPr>
          <w:rFonts w:ascii="Times New Roman" w:hAnsi="Times New Roman" w:cs="Times New Roman"/>
        </w:rPr>
      </w:pPr>
      <w:r>
        <w:rPr>
          <w:rFonts w:ascii="Times New Roman" w:hAnsi="Times New Roman" w:cs="Times New Roman"/>
        </w:rPr>
        <w:t>5</w:t>
      </w:r>
      <w:r w:rsidR="002911C3" w:rsidRPr="005B30A3">
        <w:rPr>
          <w:rFonts w:ascii="Times New Roman" w:hAnsi="Times New Roman" w:cs="Times New Roman"/>
        </w:rPr>
        <w:t xml:space="preserve">. Yatakta kullanılacak olan elyaf dolgu malzemesi en az 150 gr/m2, üst sünger dolgu malzemesi en az 8 mm, kapitone alt sünger dolgu malzemesi en az 15 mm, keçe dolgu malzemesi en az 800 gr/m2 olacaktır.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6. Yatağın dış kumaşı anti bakteriyal</w:t>
      </w:r>
      <w:r w:rsidR="00A0130F">
        <w:rPr>
          <w:rFonts w:ascii="Times New Roman" w:hAnsi="Times New Roman" w:cs="Times New Roman"/>
        </w:rPr>
        <w:t xml:space="preserve"> </w:t>
      </w:r>
      <w:r w:rsidR="0024175C" w:rsidRPr="005B30A3">
        <w:rPr>
          <w:rFonts w:ascii="Times New Roman" w:hAnsi="Times New Roman" w:cs="Times New Roman"/>
        </w:rPr>
        <w:t xml:space="preserve">ve anti alerjik </w:t>
      </w:r>
      <w:r w:rsidRPr="005B30A3">
        <w:rPr>
          <w:rFonts w:ascii="Times New Roman" w:hAnsi="Times New Roman" w:cs="Times New Roman"/>
        </w:rPr>
        <w:t xml:space="preserve">özellikte, yırtılmaya karşı dayanıklı ve alev geciktirici özellikte olacaktır.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7. Yatağın uzun iki kenarında en az ikişer adet taşıma kulpu ve en az </w:t>
      </w:r>
      <w:r w:rsidR="008819E7" w:rsidRPr="005B30A3">
        <w:rPr>
          <w:rFonts w:ascii="Times New Roman" w:hAnsi="Times New Roman" w:cs="Times New Roman"/>
        </w:rPr>
        <w:t>dörd</w:t>
      </w:r>
      <w:r w:rsidRPr="005B30A3">
        <w:rPr>
          <w:rFonts w:ascii="Times New Roman" w:hAnsi="Times New Roman" w:cs="Times New Roman"/>
        </w:rPr>
        <w:t xml:space="preserve">er adet hava gözü bulunacaktır.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8. Yatağın üzerinde kullanım talimatının ve özelliklerinin yazılı olduğu etiket bulunacaktır. </w:t>
      </w:r>
    </w:p>
    <w:p w:rsidR="002911C3" w:rsidRPr="005B30A3" w:rsidRDefault="002911C3" w:rsidP="005B30A3">
      <w:pPr>
        <w:spacing w:after="0"/>
        <w:rPr>
          <w:rFonts w:ascii="Times New Roman" w:hAnsi="Times New Roman" w:cs="Times New Roman"/>
        </w:rPr>
      </w:pPr>
      <w:r w:rsidRPr="005B30A3">
        <w:rPr>
          <w:rFonts w:ascii="Times New Roman" w:hAnsi="Times New Roman" w:cs="Times New Roman"/>
        </w:rPr>
        <w:t xml:space="preserve">9. Yatak en az 5 yıl garantili olacaktır. </w:t>
      </w:r>
    </w:p>
    <w:p w:rsidR="00E120FF" w:rsidRDefault="002911C3" w:rsidP="00E120FF">
      <w:pPr>
        <w:spacing w:after="0"/>
        <w:rPr>
          <w:rFonts w:ascii="Times New Roman" w:hAnsi="Times New Roman" w:cs="Times New Roman"/>
        </w:rPr>
      </w:pPr>
      <w:r w:rsidRPr="005B30A3">
        <w:rPr>
          <w:rFonts w:ascii="Times New Roman" w:hAnsi="Times New Roman" w:cs="Times New Roman"/>
        </w:rPr>
        <w:t xml:space="preserve">10. Yatak ile ilgili talep edilen özellikleri gösteren sertifikaları bulunacak ve fiyat teklifi sırasında idareye teslim edilecektir. </w:t>
      </w:r>
    </w:p>
    <w:p w:rsidR="00D85AD6" w:rsidRPr="005B30A3" w:rsidRDefault="00E120FF" w:rsidP="00E120FF">
      <w:pPr>
        <w:spacing w:after="0"/>
        <w:rPr>
          <w:rFonts w:ascii="Times New Roman" w:hAnsi="Times New Roman" w:cs="Times New Roman"/>
          <w:b/>
        </w:rPr>
      </w:pPr>
      <w:r>
        <w:rPr>
          <w:rFonts w:ascii="Times New Roman" w:hAnsi="Times New Roman" w:cs="Times New Roman"/>
          <w:b/>
        </w:rPr>
        <w:lastRenderedPageBreak/>
        <w:t>B</w:t>
      </w:r>
      <w:r w:rsidR="009A2D42">
        <w:rPr>
          <w:rFonts w:ascii="Times New Roman" w:hAnsi="Times New Roman" w:cs="Times New Roman"/>
          <w:b/>
        </w:rPr>
        <w:t>-</w:t>
      </w:r>
      <w:r w:rsidR="00D85AD6" w:rsidRPr="005B30A3">
        <w:rPr>
          <w:rFonts w:ascii="Times New Roman" w:hAnsi="Times New Roman" w:cs="Times New Roman"/>
          <w:b/>
        </w:rPr>
        <w:t>BATTANİYE TEKNİK ŞARTNAMESİ</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1) Battaniyeler 160 x 220 (±%3) cm ebatlarında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2) Battaniyelerin üretiminde yeni yün ve sentetik kullanılacak, yün iplik haline dönüştürülmeden önce sıcak su ile iyi bir şekilde yıkanmış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3) Battaniye kalınlığı en az 3 mm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4) Battaniyelerin lif oranları:</w:t>
      </w:r>
    </w:p>
    <w:p w:rsidR="00D85AD6" w:rsidRPr="005B30A3" w:rsidRDefault="005B30A3" w:rsidP="005B30A3">
      <w:pPr>
        <w:spacing w:after="0"/>
        <w:rPr>
          <w:rFonts w:ascii="Times New Roman" w:hAnsi="Times New Roman" w:cs="Times New Roman"/>
        </w:rPr>
      </w:pPr>
      <w:r>
        <w:rPr>
          <w:rFonts w:ascii="Times New Roman" w:hAnsi="Times New Roman" w:cs="Times New Roman"/>
        </w:rPr>
        <w:t xml:space="preserve">5) Battaniyelerin; </w:t>
      </w:r>
      <w:r w:rsidR="00D85AD6" w:rsidRPr="005B30A3">
        <w:rPr>
          <w:rFonts w:ascii="Times New Roman" w:hAnsi="Times New Roman" w:cs="Times New Roman"/>
        </w:rPr>
        <w:t xml:space="preserve"> (Kopma mukavemeti TS. EN ISO 13934–1 E göre yapılacaktır.)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6) Battaniye, düzgün bir şekilde şardonlanmış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7) Kullanılacak bordürün (kenarın, biye) rengi battaniye rengi ile uyumlu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8) Battaniyenin biyesi kenarın tek yüzünde en az 3 cm genişl</w:t>
      </w:r>
      <w:r w:rsidR="005B30A3" w:rsidRPr="005B30A3">
        <w:rPr>
          <w:rFonts w:ascii="Times New Roman" w:hAnsi="Times New Roman" w:cs="Times New Roman"/>
        </w:rPr>
        <w:t xml:space="preserve">iğinde sentetik iplikle, içe </w:t>
      </w:r>
      <w:r w:rsidRPr="005B30A3">
        <w:rPr>
          <w:rFonts w:ascii="Times New Roman" w:hAnsi="Times New Roman" w:cs="Times New Roman"/>
        </w:rPr>
        <w:t>kıvrık çift dikişli, kenarlar açık kalmayacak şekilde ve köşeleri çapraz dikişli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(Zarf dikişi)</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9) Battaniyenin bir bütün halinde ağırlığı en az 2400 gr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10) Battaniyelerde eğrilik, yırtık, leke, güve yeniği, küf kokusu veya fena bir koku, tamir görmüş yerler (delik, kesik, yırtıklığın tamir görmüşleri), ıslaklık ve renk dalgalanması olmayacaktır.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11) Battaniyelerde deseni bozacak atkı ve çözgü hataları bulunmayacaktır.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12) Battaniyeler; elle tutulduklarında yağlı ve sert hissini vermeyecek yumuşak bir tuşeye sahip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13) Yağ miktarı; en fazla % 3,5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14) Kül miktarı; en fazla % 3 olacaktır.</w:t>
      </w:r>
    </w:p>
    <w:p w:rsidR="00D85AD6" w:rsidRPr="005B30A3" w:rsidRDefault="00D85AD6" w:rsidP="005B30A3">
      <w:pPr>
        <w:spacing w:after="0"/>
        <w:rPr>
          <w:rFonts w:ascii="Times New Roman" w:hAnsi="Times New Roman" w:cs="Times New Roman"/>
        </w:rPr>
      </w:pPr>
      <w:r w:rsidRPr="005B30A3">
        <w:rPr>
          <w:rFonts w:ascii="Times New Roman" w:hAnsi="Times New Roman" w:cs="Times New Roman"/>
        </w:rPr>
        <w:t>15) PH değeri 5 - 9 arasında olacaktır.</w:t>
      </w:r>
    </w:p>
    <w:p w:rsidR="00E120FF" w:rsidRDefault="00D85AD6" w:rsidP="00E120FF">
      <w:pPr>
        <w:spacing w:after="0"/>
        <w:rPr>
          <w:rFonts w:ascii="Times New Roman" w:hAnsi="Times New Roman" w:cs="Times New Roman"/>
        </w:rPr>
      </w:pPr>
      <w:r w:rsidRPr="005B30A3">
        <w:rPr>
          <w:rFonts w:ascii="Times New Roman" w:hAnsi="Times New Roman" w:cs="Times New Roman"/>
        </w:rPr>
        <w:t>16) Renk haslığı; yıkamaya, ışığa ve sürtünmeye karşı dayanıklı</w:t>
      </w:r>
      <w:r w:rsidR="005B30A3" w:rsidRPr="005B30A3">
        <w:rPr>
          <w:rFonts w:ascii="Times New Roman" w:hAnsi="Times New Roman" w:cs="Times New Roman"/>
        </w:rPr>
        <w:t xml:space="preserve"> olacaktır. </w:t>
      </w:r>
    </w:p>
    <w:p w:rsidR="00E120FF" w:rsidRPr="00E120FF" w:rsidRDefault="00E120FF" w:rsidP="00E120FF">
      <w:pPr>
        <w:spacing w:after="0"/>
        <w:rPr>
          <w:rFonts w:ascii="Times New Roman" w:hAnsi="Times New Roman" w:cs="Times New Roman"/>
        </w:rPr>
      </w:pPr>
    </w:p>
    <w:p w:rsidR="00E120FF" w:rsidRPr="00E120FF" w:rsidRDefault="00E120FF" w:rsidP="00E120FF">
      <w:pPr>
        <w:spacing w:before="80" w:after="0" w:line="240" w:lineRule="auto"/>
        <w:ind w:right="-143"/>
        <w:jc w:val="both"/>
        <w:rPr>
          <w:rFonts w:ascii="Times New Roman" w:eastAsia="Times New Roman" w:hAnsi="Times New Roman" w:cs="Times New Roman"/>
          <w:b/>
          <w:szCs w:val="24"/>
          <w:lang w:eastAsia="tr-TR"/>
        </w:rPr>
      </w:pPr>
      <w:r>
        <w:rPr>
          <w:rFonts w:ascii="Times New Roman" w:eastAsia="Times New Roman" w:hAnsi="Times New Roman" w:cs="Times New Roman"/>
          <w:b/>
          <w:szCs w:val="24"/>
          <w:lang w:eastAsia="tr-TR"/>
        </w:rPr>
        <w:t>4.</w:t>
      </w:r>
      <w:r w:rsidRPr="00E120FF">
        <w:rPr>
          <w:rFonts w:ascii="Times New Roman" w:eastAsia="Times New Roman" w:hAnsi="Times New Roman" w:cs="Times New Roman"/>
          <w:b/>
          <w:szCs w:val="24"/>
          <w:lang w:eastAsia="tr-TR"/>
        </w:rPr>
        <w:t xml:space="preserve">    YÜKLENİCİNİN YÜKÜMLÜLÜKLERİ</w:t>
      </w:r>
    </w:p>
    <w:p w:rsidR="00E120FF" w:rsidRPr="00E120FF" w:rsidRDefault="00E120FF" w:rsidP="00E120FF">
      <w:pPr>
        <w:widowControl w:val="0"/>
        <w:numPr>
          <w:ilvl w:val="0"/>
          <w:numId w:val="9"/>
        </w:numPr>
        <w:spacing w:after="0" w:line="240" w:lineRule="auto"/>
        <w:ind w:right="-143"/>
        <w:jc w:val="both"/>
        <w:rPr>
          <w:rFonts w:ascii="Times New Roman" w:eastAsia="Times New Roman" w:hAnsi="Times New Roman" w:cs="Times New Roman"/>
          <w:szCs w:val="20"/>
          <w:lang w:eastAsia="tr-TR"/>
        </w:rPr>
      </w:pPr>
      <w:r w:rsidRPr="00E120FF">
        <w:rPr>
          <w:rFonts w:ascii="Times New Roman" w:eastAsia="Times New Roman" w:hAnsi="Times New Roman" w:cs="Times New Roman"/>
          <w:szCs w:val="20"/>
          <w:lang w:eastAsia="tr-TR"/>
        </w:rPr>
        <w:t>Ürünlerin içinde veya dışında İdarenin izni olmadan herhangi bir kişi ya da kuruma/şirkete ait yazı, damga, görsel vb. yer vermeyecektir.</w:t>
      </w:r>
    </w:p>
    <w:p w:rsidR="00E120FF" w:rsidRPr="00E120FF" w:rsidRDefault="00E120FF" w:rsidP="00E120FF">
      <w:pPr>
        <w:widowControl w:val="0"/>
        <w:numPr>
          <w:ilvl w:val="0"/>
          <w:numId w:val="9"/>
        </w:numPr>
        <w:spacing w:after="0" w:line="240" w:lineRule="auto"/>
        <w:ind w:right="-143"/>
        <w:jc w:val="both"/>
        <w:rPr>
          <w:rFonts w:ascii="Times New Roman" w:eastAsia="Times New Roman" w:hAnsi="Times New Roman" w:cs="Times New Roman"/>
          <w:szCs w:val="20"/>
          <w:lang w:eastAsia="tr-TR"/>
        </w:rPr>
      </w:pPr>
      <w:r w:rsidRPr="00E120FF">
        <w:rPr>
          <w:rFonts w:ascii="Times New Roman" w:eastAsia="Times New Roman" w:hAnsi="Times New Roman" w:cs="Times New Roman"/>
          <w:szCs w:val="20"/>
          <w:lang w:eastAsia="tr-TR"/>
        </w:rPr>
        <w:t>Ürünlerin kalite kontrollerini yapacaktır.</w:t>
      </w:r>
    </w:p>
    <w:p w:rsidR="00E120FF" w:rsidRPr="00E120FF" w:rsidRDefault="00E120FF" w:rsidP="00E120FF">
      <w:pPr>
        <w:widowControl w:val="0"/>
        <w:numPr>
          <w:ilvl w:val="0"/>
          <w:numId w:val="9"/>
        </w:numPr>
        <w:spacing w:after="0" w:line="240" w:lineRule="auto"/>
        <w:ind w:right="-143"/>
        <w:jc w:val="both"/>
        <w:rPr>
          <w:rFonts w:ascii="Times New Roman" w:eastAsia="Times New Roman" w:hAnsi="Times New Roman" w:cs="Times New Roman"/>
          <w:szCs w:val="20"/>
          <w:lang w:eastAsia="tr-TR"/>
        </w:rPr>
      </w:pPr>
      <w:r w:rsidRPr="00E120FF">
        <w:rPr>
          <w:rFonts w:ascii="Times New Roman" w:eastAsia="Times New Roman" w:hAnsi="Times New Roman" w:cs="Times New Roman"/>
          <w:szCs w:val="20"/>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E120FF" w:rsidRPr="00E120FF" w:rsidRDefault="00E120FF" w:rsidP="00E120FF">
      <w:pPr>
        <w:widowControl w:val="0"/>
        <w:numPr>
          <w:ilvl w:val="0"/>
          <w:numId w:val="9"/>
        </w:numPr>
        <w:spacing w:after="0" w:line="240" w:lineRule="auto"/>
        <w:ind w:right="-143"/>
        <w:jc w:val="both"/>
        <w:rPr>
          <w:rFonts w:ascii="Times New Roman" w:eastAsia="Times New Roman" w:hAnsi="Times New Roman" w:cs="Times New Roman"/>
          <w:szCs w:val="20"/>
          <w:lang w:eastAsia="tr-TR"/>
        </w:rPr>
      </w:pPr>
      <w:r w:rsidRPr="00E120FF">
        <w:rPr>
          <w:rFonts w:ascii="Times New Roman" w:eastAsia="Times New Roman" w:hAnsi="Times New Roman" w:cs="Times New Roman"/>
          <w:szCs w:val="20"/>
          <w:lang w:eastAsia="tr-TR"/>
        </w:rPr>
        <w:t>Ürünlerin hasarlı, yırtık, kullanılmış gibi kullanıma uygun olmayan durumda olmaları halinde, bu tür ürünleri 3 (üç) gün içerisinde teslim alarak, yenilerini verecektir.</w:t>
      </w:r>
    </w:p>
    <w:p w:rsidR="00E120FF" w:rsidRPr="00E120FF" w:rsidRDefault="00E120FF" w:rsidP="00E120FF">
      <w:pPr>
        <w:widowControl w:val="0"/>
        <w:spacing w:before="80" w:line="240" w:lineRule="auto"/>
        <w:ind w:right="-143"/>
        <w:rPr>
          <w:rFonts w:ascii="Times New Roman" w:eastAsia="Times New Roman" w:hAnsi="Times New Roman" w:cs="Times New Roman"/>
          <w:b/>
          <w:szCs w:val="24"/>
          <w:lang w:eastAsia="tr-TR"/>
        </w:rPr>
      </w:pPr>
      <w:r>
        <w:rPr>
          <w:rFonts w:ascii="Times New Roman" w:eastAsia="Times New Roman" w:hAnsi="Times New Roman" w:cs="Times New Roman"/>
          <w:b/>
          <w:szCs w:val="24"/>
          <w:lang w:eastAsia="tr-TR"/>
        </w:rPr>
        <w:t>5.</w:t>
      </w:r>
      <w:r w:rsidRPr="00E120FF">
        <w:rPr>
          <w:rFonts w:ascii="Times New Roman" w:eastAsia="Times New Roman" w:hAnsi="Times New Roman" w:cs="Times New Roman"/>
          <w:b/>
          <w:szCs w:val="24"/>
          <w:lang w:eastAsia="tr-TR"/>
        </w:rPr>
        <w:t>ÜRÜNLERİN TESLİM YERİ</w:t>
      </w:r>
    </w:p>
    <w:p w:rsidR="00E120FF" w:rsidRPr="00E120FF" w:rsidRDefault="00E120FF" w:rsidP="00E120FF">
      <w:pPr>
        <w:spacing w:before="80" w:after="0" w:line="240" w:lineRule="auto"/>
        <w:ind w:left="426" w:right="-143"/>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Ürünler, İdaremizin belirleyeceği tarihte, İdaremizin belirleyeceği adrese tam ve eksiksiz olarak teslim edilecektir.</w:t>
      </w:r>
    </w:p>
    <w:p w:rsidR="00E120FF" w:rsidRPr="00E120FF" w:rsidRDefault="00E120FF" w:rsidP="00E120FF">
      <w:pPr>
        <w:widowControl w:val="0"/>
        <w:numPr>
          <w:ilvl w:val="0"/>
          <w:numId w:val="7"/>
        </w:numPr>
        <w:spacing w:before="80" w:after="0" w:line="240" w:lineRule="auto"/>
        <w:ind w:left="426" w:right="-143" w:hanging="426"/>
        <w:jc w:val="both"/>
        <w:rPr>
          <w:rFonts w:ascii="Times New Roman" w:eastAsia="Times New Roman" w:hAnsi="Times New Roman" w:cs="Times New Roman"/>
          <w:b/>
          <w:szCs w:val="24"/>
          <w:lang w:eastAsia="tr-TR"/>
        </w:rPr>
      </w:pPr>
      <w:r w:rsidRPr="00E120FF">
        <w:rPr>
          <w:rFonts w:ascii="Times New Roman" w:eastAsia="Times New Roman" w:hAnsi="Times New Roman" w:cs="Times New Roman"/>
          <w:b/>
          <w:szCs w:val="24"/>
          <w:lang w:eastAsia="tr-TR"/>
        </w:rPr>
        <w:t>GİZLİLİK</w:t>
      </w:r>
    </w:p>
    <w:p w:rsidR="00E120FF" w:rsidRPr="00E120FF" w:rsidRDefault="00E120FF" w:rsidP="00E120FF">
      <w:pPr>
        <w:widowControl w:val="0"/>
        <w:spacing w:after="0" w:line="240" w:lineRule="auto"/>
        <w:ind w:left="426" w:right="-143"/>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E120FF" w:rsidRPr="00E120FF" w:rsidRDefault="00E120FF" w:rsidP="00E120FF">
      <w:pPr>
        <w:widowControl w:val="0"/>
        <w:numPr>
          <w:ilvl w:val="0"/>
          <w:numId w:val="7"/>
        </w:numPr>
        <w:spacing w:before="80" w:after="0" w:line="240" w:lineRule="auto"/>
        <w:ind w:left="426" w:right="-143" w:hanging="426"/>
        <w:jc w:val="both"/>
        <w:rPr>
          <w:rFonts w:ascii="Times New Roman" w:eastAsia="Times New Roman" w:hAnsi="Times New Roman" w:cs="Times New Roman"/>
          <w:b/>
          <w:bCs/>
          <w:szCs w:val="24"/>
          <w:lang w:eastAsia="tr-TR"/>
        </w:rPr>
      </w:pPr>
      <w:r w:rsidRPr="00E120FF">
        <w:rPr>
          <w:rFonts w:ascii="Times New Roman" w:eastAsia="Times New Roman" w:hAnsi="Times New Roman" w:cs="Times New Roman"/>
          <w:b/>
          <w:szCs w:val="24"/>
          <w:lang w:eastAsia="tr-TR"/>
        </w:rPr>
        <w:t>CEZALAR</w:t>
      </w:r>
    </w:p>
    <w:p w:rsidR="00E120FF" w:rsidRPr="00E120FF" w:rsidRDefault="00E120FF" w:rsidP="00E120FF">
      <w:pPr>
        <w:widowControl w:val="0"/>
        <w:spacing w:after="0" w:line="240" w:lineRule="auto"/>
        <w:ind w:left="426" w:right="-143"/>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İsteklinin sorumluluklarını işin süresi içerisinde yerine getirmemesi halinde, sözleşme bedelinin günlük % 06 (binde altı) oranında ceza uygulanır.</w:t>
      </w:r>
    </w:p>
    <w:p w:rsidR="00E120FF" w:rsidRPr="00E120FF" w:rsidRDefault="00E120FF" w:rsidP="00E120FF">
      <w:pPr>
        <w:widowControl w:val="0"/>
        <w:numPr>
          <w:ilvl w:val="0"/>
          <w:numId w:val="7"/>
        </w:numPr>
        <w:spacing w:before="80" w:after="0" w:line="240" w:lineRule="auto"/>
        <w:ind w:left="426" w:right="-143" w:hanging="426"/>
        <w:jc w:val="both"/>
        <w:rPr>
          <w:rFonts w:ascii="Times New Roman" w:eastAsia="Times New Roman" w:hAnsi="Times New Roman" w:cs="Times New Roman"/>
          <w:b/>
          <w:szCs w:val="24"/>
          <w:lang w:eastAsia="tr-TR"/>
        </w:rPr>
      </w:pPr>
      <w:r w:rsidRPr="00E120FF">
        <w:rPr>
          <w:rFonts w:ascii="Times New Roman" w:eastAsia="Times New Roman" w:hAnsi="Times New Roman" w:cs="Times New Roman"/>
          <w:b/>
          <w:szCs w:val="24"/>
          <w:lang w:eastAsia="tr-TR"/>
        </w:rPr>
        <w:t>DİĞER ŞARTLAR</w:t>
      </w:r>
    </w:p>
    <w:p w:rsidR="00E120FF" w:rsidRPr="00E120FF" w:rsidRDefault="00E120FF" w:rsidP="00E120FF">
      <w:pPr>
        <w:widowControl w:val="0"/>
        <w:numPr>
          <w:ilvl w:val="0"/>
          <w:numId w:val="8"/>
        </w:numPr>
        <w:spacing w:after="0" w:line="240" w:lineRule="auto"/>
        <w:ind w:left="567" w:right="-143" w:hanging="425"/>
        <w:contextualSpacing/>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Ürünler şartname hükümlerine uygun hazırlandığı görüldükten sonra teslim alınacaktır.</w:t>
      </w:r>
    </w:p>
    <w:p w:rsidR="00E120FF" w:rsidRPr="00E120FF" w:rsidRDefault="00E120FF" w:rsidP="00E120FF">
      <w:pPr>
        <w:widowControl w:val="0"/>
        <w:numPr>
          <w:ilvl w:val="0"/>
          <w:numId w:val="8"/>
        </w:numPr>
        <w:spacing w:after="0" w:line="240" w:lineRule="auto"/>
        <w:ind w:left="567" w:right="-143" w:hanging="425"/>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E120FF" w:rsidRPr="00E120FF" w:rsidRDefault="00E120FF" w:rsidP="00E120FF">
      <w:pPr>
        <w:widowControl w:val="0"/>
        <w:numPr>
          <w:ilvl w:val="0"/>
          <w:numId w:val="8"/>
        </w:numPr>
        <w:spacing w:after="0" w:line="240" w:lineRule="auto"/>
        <w:ind w:left="567" w:right="-143" w:hanging="425"/>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Ürünlerin yükleme, boşaltma ve nakli esnasında her türlü emniyet önlemini istekli alacaktır.</w:t>
      </w:r>
    </w:p>
    <w:p w:rsidR="00E120FF" w:rsidRPr="00E120FF" w:rsidRDefault="00E120FF" w:rsidP="00E120FF">
      <w:pPr>
        <w:widowControl w:val="0"/>
        <w:numPr>
          <w:ilvl w:val="0"/>
          <w:numId w:val="8"/>
        </w:numPr>
        <w:overflowPunct w:val="0"/>
        <w:autoSpaceDE w:val="0"/>
        <w:autoSpaceDN w:val="0"/>
        <w:adjustRightInd w:val="0"/>
        <w:spacing w:after="0" w:line="240" w:lineRule="auto"/>
        <w:ind w:left="567" w:right="-143" w:hanging="425"/>
        <w:jc w:val="both"/>
        <w:textAlignment w:val="baseline"/>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 xml:space="preserve">İstekli; </w:t>
      </w:r>
      <w:r w:rsidRPr="00E120FF">
        <w:rPr>
          <w:rFonts w:ascii="Times New Roman" w:eastAsia="Times New Roman" w:hAnsi="Times New Roman" w:cs="Times New Roman"/>
          <w:szCs w:val="20"/>
          <w:lang w:eastAsia="tr-TR"/>
        </w:rPr>
        <w:t>VALİ AYDIN ARSLAN FEN LİSESİ</w:t>
      </w:r>
      <w:r w:rsidRPr="00E120FF">
        <w:rPr>
          <w:rFonts w:ascii="Times New Roman" w:eastAsia="Times New Roman" w:hAnsi="Times New Roman" w:cs="Times New Roman"/>
          <w:szCs w:val="24"/>
          <w:lang w:eastAsia="tr-TR"/>
        </w:rPr>
        <w:t>’ne ait bilgi, belge, fotoğraf ve logoları İdarenin izni olmadan hiçbir yerde kullanamaz.</w:t>
      </w:r>
    </w:p>
    <w:p w:rsidR="00E120FF" w:rsidRPr="00E120FF" w:rsidRDefault="00E120FF" w:rsidP="00E120FF">
      <w:pPr>
        <w:widowControl w:val="0"/>
        <w:numPr>
          <w:ilvl w:val="0"/>
          <w:numId w:val="8"/>
        </w:numPr>
        <w:overflowPunct w:val="0"/>
        <w:autoSpaceDE w:val="0"/>
        <w:autoSpaceDN w:val="0"/>
        <w:adjustRightInd w:val="0"/>
        <w:spacing w:after="0" w:line="240" w:lineRule="auto"/>
        <w:ind w:left="567" w:right="-143" w:hanging="425"/>
        <w:jc w:val="both"/>
        <w:textAlignment w:val="baseline"/>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Ürünler İdare tarafından talep edilmesi halinde  teslim edilecektir.</w:t>
      </w:r>
    </w:p>
    <w:p w:rsidR="00E120FF" w:rsidRPr="00E120FF" w:rsidRDefault="00E120FF" w:rsidP="00E120FF">
      <w:pPr>
        <w:widowControl w:val="0"/>
        <w:numPr>
          <w:ilvl w:val="0"/>
          <w:numId w:val="8"/>
        </w:numPr>
        <w:overflowPunct w:val="0"/>
        <w:autoSpaceDE w:val="0"/>
        <w:autoSpaceDN w:val="0"/>
        <w:adjustRightInd w:val="0"/>
        <w:spacing w:after="0" w:line="240" w:lineRule="auto"/>
        <w:ind w:left="567" w:right="-143" w:hanging="425"/>
        <w:jc w:val="both"/>
        <w:textAlignment w:val="baseline"/>
        <w:rPr>
          <w:rFonts w:ascii="Times New Roman" w:eastAsia="Times New Roman" w:hAnsi="Times New Roman" w:cs="Times New Roman"/>
          <w:szCs w:val="24"/>
          <w:lang w:eastAsia="tr-TR"/>
        </w:rPr>
      </w:pPr>
      <w:r w:rsidRPr="00E120FF">
        <w:rPr>
          <w:rFonts w:ascii="Times New Roman" w:eastAsia="Times New Roman" w:hAnsi="Times New Roman" w:cs="Times New Roman"/>
          <w:bCs/>
          <w:szCs w:val="24"/>
          <w:lang w:eastAsia="tr-TR"/>
        </w:rPr>
        <w:lastRenderedPageBreak/>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E120FF" w:rsidRPr="00E120FF" w:rsidRDefault="00E120FF" w:rsidP="00E120FF">
      <w:pPr>
        <w:widowControl w:val="0"/>
        <w:numPr>
          <w:ilvl w:val="0"/>
          <w:numId w:val="8"/>
        </w:numPr>
        <w:overflowPunct w:val="0"/>
        <w:autoSpaceDE w:val="0"/>
        <w:autoSpaceDN w:val="0"/>
        <w:adjustRightInd w:val="0"/>
        <w:spacing w:after="0" w:line="240" w:lineRule="auto"/>
        <w:ind w:left="567" w:right="-143" w:hanging="425"/>
        <w:jc w:val="both"/>
        <w:textAlignment w:val="baseline"/>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E120FF" w:rsidRPr="00E120FF" w:rsidRDefault="00E120FF" w:rsidP="00E120FF">
      <w:pPr>
        <w:widowControl w:val="0"/>
        <w:numPr>
          <w:ilvl w:val="0"/>
          <w:numId w:val="8"/>
        </w:numPr>
        <w:overflowPunct w:val="0"/>
        <w:autoSpaceDE w:val="0"/>
        <w:autoSpaceDN w:val="0"/>
        <w:adjustRightInd w:val="0"/>
        <w:spacing w:after="0" w:line="240" w:lineRule="auto"/>
        <w:ind w:left="567" w:right="-143" w:hanging="425"/>
        <w:jc w:val="both"/>
        <w:textAlignment w:val="baseline"/>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E120FF" w:rsidRPr="00E120FF" w:rsidRDefault="00E120FF" w:rsidP="00E120FF">
      <w:pPr>
        <w:widowControl w:val="0"/>
        <w:numPr>
          <w:ilvl w:val="0"/>
          <w:numId w:val="8"/>
        </w:numPr>
        <w:autoSpaceDE w:val="0"/>
        <w:autoSpaceDN w:val="0"/>
        <w:adjustRightInd w:val="0"/>
        <w:spacing w:after="0" w:line="240" w:lineRule="auto"/>
        <w:ind w:left="567" w:right="-143" w:hanging="425"/>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E120FF" w:rsidRPr="00E120FF" w:rsidRDefault="00E120FF" w:rsidP="00E120FF">
      <w:pPr>
        <w:widowControl w:val="0"/>
        <w:numPr>
          <w:ilvl w:val="0"/>
          <w:numId w:val="8"/>
        </w:numPr>
        <w:autoSpaceDE w:val="0"/>
        <w:autoSpaceDN w:val="0"/>
        <w:adjustRightInd w:val="0"/>
        <w:spacing w:after="0" w:line="240" w:lineRule="auto"/>
        <w:ind w:left="567" w:right="-143" w:hanging="425"/>
        <w:jc w:val="both"/>
        <w:rPr>
          <w:rFonts w:ascii="Times New Roman" w:eastAsia="Times New Roman" w:hAnsi="Times New Roman" w:cs="Times New Roman"/>
          <w:szCs w:val="24"/>
          <w:lang w:eastAsia="tr-TR"/>
        </w:rPr>
      </w:pPr>
      <w:r w:rsidRPr="00E120FF">
        <w:rPr>
          <w:rFonts w:ascii="Times New Roman" w:eastAsia="Times New Roman" w:hAnsi="Times New Roman" w:cs="Times New Roman"/>
          <w:szCs w:val="24"/>
          <w:lang w:eastAsia="tr-TR"/>
        </w:rPr>
        <w:t>İstekliler kısmi teklif veremeyeceklerdir. </w:t>
      </w:r>
    </w:p>
    <w:p w:rsidR="00E120FF" w:rsidRPr="00E120FF" w:rsidRDefault="00E120FF" w:rsidP="00E120FF">
      <w:pPr>
        <w:widowControl w:val="0"/>
        <w:numPr>
          <w:ilvl w:val="0"/>
          <w:numId w:val="8"/>
        </w:numPr>
        <w:autoSpaceDE w:val="0"/>
        <w:autoSpaceDN w:val="0"/>
        <w:adjustRightInd w:val="0"/>
        <w:spacing w:after="0" w:line="240" w:lineRule="auto"/>
        <w:ind w:left="567" w:right="-143" w:hanging="425"/>
        <w:jc w:val="both"/>
        <w:rPr>
          <w:rFonts w:ascii="Times New Roman" w:eastAsia="Times New Roman" w:hAnsi="Times New Roman" w:cs="Times New Roman"/>
          <w:sz w:val="24"/>
          <w:szCs w:val="20"/>
          <w:lang w:eastAsia="tr-TR"/>
        </w:rPr>
      </w:pPr>
      <w:r w:rsidRPr="00E120FF">
        <w:rPr>
          <w:rFonts w:ascii="Times New Roman" w:eastAsia="Times New Roman" w:hAnsi="Times New Roman" w:cs="Times New Roman"/>
          <w:szCs w:val="24"/>
          <w:lang w:eastAsia="tr-TR"/>
        </w:rPr>
        <w:t>Ürünler İdarece istekliye bildirilen adetlerde paketlenerek, paket içerikleri ve adetleri ambalajların dört tarafına yapıştırılacak etiketlerle belirtilecektir</w:t>
      </w:r>
      <w:r w:rsidRPr="00E120FF">
        <w:rPr>
          <w:rFonts w:ascii="Times New Roman" w:eastAsia="Times New Roman" w:hAnsi="Times New Roman" w:cs="Times New Roman"/>
          <w:sz w:val="24"/>
          <w:szCs w:val="24"/>
          <w:lang w:eastAsia="tr-TR"/>
        </w:rPr>
        <w:t>.</w:t>
      </w:r>
    </w:p>
    <w:p w:rsidR="00E120FF" w:rsidRDefault="00E120FF" w:rsidP="005B30A3">
      <w:pPr>
        <w:pStyle w:val="ListeParagraf"/>
        <w:spacing w:before="80"/>
        <w:ind w:left="426"/>
        <w:jc w:val="left"/>
        <w:rPr>
          <w:rFonts w:ascii="Times New Roman" w:hAnsi="Times New Roman" w:cs="Times New Roman"/>
          <w:b/>
        </w:rPr>
      </w:pPr>
    </w:p>
    <w:p w:rsidR="00E120FF" w:rsidRDefault="00E120FF" w:rsidP="005B30A3">
      <w:pPr>
        <w:pStyle w:val="ListeParagraf"/>
        <w:spacing w:before="80"/>
        <w:ind w:left="426"/>
        <w:jc w:val="left"/>
        <w:rPr>
          <w:rFonts w:ascii="Times New Roman" w:hAnsi="Times New Roman" w:cs="Times New Roman"/>
          <w:b/>
        </w:rPr>
      </w:pPr>
    </w:p>
    <w:p w:rsidR="00E120FF" w:rsidRDefault="00E120FF" w:rsidP="005B30A3">
      <w:pPr>
        <w:pStyle w:val="ListeParagraf"/>
        <w:spacing w:before="80"/>
        <w:ind w:left="426"/>
        <w:jc w:val="left"/>
        <w:rPr>
          <w:rFonts w:ascii="Times New Roman" w:hAnsi="Times New Roman" w:cs="Times New Roman"/>
          <w:b/>
        </w:rPr>
      </w:pPr>
    </w:p>
    <w:p w:rsidR="00E120FF" w:rsidRDefault="00E120FF" w:rsidP="005B30A3">
      <w:pPr>
        <w:pStyle w:val="ListeParagraf"/>
        <w:spacing w:before="80"/>
        <w:ind w:left="426"/>
        <w:jc w:val="left"/>
        <w:rPr>
          <w:rFonts w:ascii="Times New Roman" w:hAnsi="Times New Roman" w:cs="Times New Roman"/>
          <w:b/>
        </w:rPr>
      </w:pPr>
      <w:bookmarkStart w:id="0" w:name="_GoBack"/>
      <w:bookmarkEnd w:id="0"/>
    </w:p>
    <w:p w:rsidR="008500F7" w:rsidRDefault="008500F7" w:rsidP="008500F7">
      <w:pPr>
        <w:pStyle w:val="GvdeMetni"/>
        <w:spacing w:before="1"/>
        <w:ind w:right="1134"/>
        <w:rPr>
          <w:b/>
          <w:sz w:val="20"/>
        </w:rPr>
      </w:pPr>
      <w:r>
        <w:rPr>
          <w:b/>
          <w:sz w:val="20"/>
        </w:rPr>
        <w:tab/>
      </w:r>
      <w:r>
        <w:rPr>
          <w:b/>
          <w:sz w:val="20"/>
        </w:rPr>
        <w:tab/>
      </w:r>
      <w:r>
        <w:rPr>
          <w:b/>
          <w:sz w:val="20"/>
        </w:rPr>
        <w:tab/>
      </w:r>
    </w:p>
    <w:p w:rsidR="000C155F" w:rsidRPr="000C155F" w:rsidRDefault="000C155F" w:rsidP="000C155F">
      <w:pPr>
        <w:ind w:left="773" w:hangingChars="350" w:hanging="773"/>
        <w:jc w:val="both"/>
        <w:rPr>
          <w:rFonts w:ascii="Times New Roman" w:hAnsi="Times New Roman" w:cs="Times New Roman"/>
          <w:b/>
          <w:bCs/>
          <w:szCs w:val="24"/>
        </w:rPr>
      </w:pPr>
      <w:r>
        <w:rPr>
          <w:rFonts w:ascii="Times New Roman" w:hAnsi="Times New Roman" w:cs="Times New Roman"/>
          <w:b/>
          <w:bCs/>
          <w:szCs w:val="24"/>
        </w:rPr>
        <w:t xml:space="preserve">         </w:t>
      </w:r>
      <w:r w:rsidRPr="000C155F">
        <w:rPr>
          <w:rFonts w:ascii="Times New Roman" w:hAnsi="Times New Roman" w:cs="Times New Roman"/>
          <w:b/>
          <w:bCs/>
          <w:szCs w:val="24"/>
        </w:rPr>
        <w:t xml:space="preserve">İDARE      </w:t>
      </w:r>
    </w:p>
    <w:p w:rsidR="000C155F" w:rsidRPr="000C155F" w:rsidRDefault="000C155F" w:rsidP="000C155F">
      <w:pPr>
        <w:tabs>
          <w:tab w:val="left" w:pos="6270"/>
        </w:tabs>
        <w:jc w:val="both"/>
        <w:rPr>
          <w:rFonts w:ascii="Times New Roman" w:hAnsi="Times New Roman" w:cs="Times New Roman"/>
          <w:b/>
          <w:bCs/>
          <w:szCs w:val="24"/>
        </w:rPr>
      </w:pPr>
      <w:r w:rsidRPr="000C155F">
        <w:rPr>
          <w:rFonts w:ascii="Times New Roman" w:hAnsi="Times New Roman" w:cs="Times New Roman"/>
          <w:b/>
          <w:bCs/>
          <w:szCs w:val="24"/>
        </w:rPr>
        <w:t xml:space="preserve"> Diyadin AKDEMİR</w:t>
      </w:r>
      <w:r w:rsidRPr="000C155F">
        <w:rPr>
          <w:rFonts w:ascii="Times New Roman" w:hAnsi="Times New Roman" w:cs="Times New Roman"/>
          <w:b/>
          <w:bCs/>
          <w:szCs w:val="24"/>
        </w:rPr>
        <w:tab/>
        <w:t xml:space="preserve">              YÜKLENİCİ FİRMA</w:t>
      </w:r>
    </w:p>
    <w:p w:rsidR="000C155F" w:rsidRPr="000C155F" w:rsidRDefault="000C155F" w:rsidP="000C155F">
      <w:pPr>
        <w:jc w:val="both"/>
        <w:rPr>
          <w:rFonts w:ascii="Times New Roman" w:hAnsi="Times New Roman" w:cs="Times New Roman"/>
          <w:b/>
          <w:bCs/>
          <w:szCs w:val="24"/>
        </w:rPr>
      </w:pPr>
      <w:r w:rsidRPr="000C155F">
        <w:rPr>
          <w:rFonts w:ascii="Times New Roman" w:hAnsi="Times New Roman" w:cs="Times New Roman"/>
          <w:b/>
          <w:bCs/>
          <w:szCs w:val="24"/>
        </w:rPr>
        <w:t>Müdür Başyardımcısı</w:t>
      </w:r>
      <w:r w:rsidRPr="000C155F">
        <w:rPr>
          <w:rFonts w:ascii="Times New Roman" w:hAnsi="Times New Roman" w:cs="Times New Roman"/>
          <w:b/>
          <w:bCs/>
          <w:szCs w:val="24"/>
        </w:rPr>
        <w:tab/>
      </w:r>
      <w:r w:rsidRPr="000C155F">
        <w:rPr>
          <w:rFonts w:ascii="Times New Roman" w:hAnsi="Times New Roman" w:cs="Times New Roman"/>
          <w:b/>
          <w:bCs/>
          <w:szCs w:val="24"/>
        </w:rPr>
        <w:tab/>
      </w:r>
    </w:p>
    <w:p w:rsidR="000C155F" w:rsidRPr="000C155F" w:rsidRDefault="000C155F" w:rsidP="000C155F">
      <w:pPr>
        <w:jc w:val="both"/>
        <w:rPr>
          <w:rFonts w:ascii="Times New Roman" w:hAnsi="Times New Roman" w:cs="Times New Roman"/>
          <w:b/>
          <w:bCs/>
          <w:szCs w:val="24"/>
        </w:rPr>
      </w:pPr>
    </w:p>
    <w:p w:rsidR="000C155F" w:rsidRPr="000C155F" w:rsidRDefault="000C155F" w:rsidP="000C155F">
      <w:pPr>
        <w:jc w:val="both"/>
        <w:rPr>
          <w:rFonts w:ascii="Times New Roman" w:hAnsi="Times New Roman" w:cs="Times New Roman"/>
          <w:b/>
          <w:bCs/>
          <w:szCs w:val="24"/>
        </w:rPr>
      </w:pPr>
    </w:p>
    <w:p w:rsidR="000C155F" w:rsidRPr="000C155F" w:rsidRDefault="000C155F" w:rsidP="000C155F">
      <w:pPr>
        <w:jc w:val="both"/>
        <w:rPr>
          <w:rFonts w:ascii="Times New Roman" w:hAnsi="Times New Roman" w:cs="Times New Roman"/>
          <w:b/>
          <w:bCs/>
          <w:szCs w:val="24"/>
        </w:rPr>
      </w:pPr>
    </w:p>
    <w:p w:rsidR="000C155F" w:rsidRPr="000C155F" w:rsidRDefault="000C155F" w:rsidP="000C155F">
      <w:pPr>
        <w:jc w:val="both"/>
        <w:rPr>
          <w:rFonts w:ascii="Times New Roman" w:hAnsi="Times New Roman" w:cs="Times New Roman"/>
          <w:b/>
          <w:bCs/>
          <w:szCs w:val="24"/>
        </w:rPr>
      </w:pPr>
    </w:p>
    <w:p w:rsidR="000C155F" w:rsidRPr="000C155F" w:rsidRDefault="000C155F" w:rsidP="000C155F">
      <w:pPr>
        <w:jc w:val="both"/>
        <w:rPr>
          <w:rFonts w:ascii="Times New Roman" w:hAnsi="Times New Roman" w:cs="Times New Roman"/>
          <w:b/>
          <w:bCs/>
          <w:szCs w:val="24"/>
        </w:rPr>
      </w:pPr>
      <w:r w:rsidRPr="000C155F">
        <w:rPr>
          <w:rFonts w:ascii="Times New Roman" w:hAnsi="Times New Roman" w:cs="Times New Roman"/>
          <w:b/>
          <w:bCs/>
          <w:szCs w:val="24"/>
        </w:rPr>
        <w:tab/>
      </w:r>
      <w:r w:rsidRPr="000C155F">
        <w:rPr>
          <w:rFonts w:ascii="Times New Roman" w:hAnsi="Times New Roman" w:cs="Times New Roman"/>
          <w:b/>
          <w:bCs/>
          <w:szCs w:val="24"/>
        </w:rPr>
        <w:tab/>
      </w:r>
    </w:p>
    <w:p w:rsidR="000C155F" w:rsidRPr="000C155F" w:rsidRDefault="00E120FF" w:rsidP="000C155F">
      <w:pPr>
        <w:jc w:val="center"/>
        <w:rPr>
          <w:rFonts w:ascii="Times New Roman" w:hAnsi="Times New Roman" w:cs="Times New Roman"/>
          <w:b/>
          <w:bCs/>
          <w:szCs w:val="24"/>
        </w:rPr>
      </w:pPr>
      <w:r>
        <w:rPr>
          <w:rFonts w:ascii="Times New Roman" w:hAnsi="Times New Roman" w:cs="Times New Roman"/>
          <w:b/>
          <w:bCs/>
          <w:szCs w:val="24"/>
        </w:rPr>
        <w:t xml:space="preserve">   </w:t>
      </w:r>
      <w:r w:rsidR="000C155F" w:rsidRPr="000C155F">
        <w:rPr>
          <w:rFonts w:ascii="Times New Roman" w:hAnsi="Times New Roman" w:cs="Times New Roman"/>
          <w:b/>
          <w:bCs/>
          <w:szCs w:val="24"/>
        </w:rPr>
        <w:t>UYGUNDUR</w:t>
      </w:r>
    </w:p>
    <w:p w:rsidR="000C155F" w:rsidRPr="000C155F" w:rsidRDefault="00E120FF" w:rsidP="000C155F">
      <w:pPr>
        <w:jc w:val="center"/>
        <w:rPr>
          <w:rFonts w:ascii="Times New Roman" w:hAnsi="Times New Roman" w:cs="Times New Roman"/>
          <w:b/>
          <w:bCs/>
          <w:szCs w:val="24"/>
        </w:rPr>
      </w:pPr>
      <w:r>
        <w:rPr>
          <w:rFonts w:ascii="Times New Roman" w:hAnsi="Times New Roman" w:cs="Times New Roman"/>
          <w:b/>
          <w:bCs/>
          <w:szCs w:val="24"/>
        </w:rPr>
        <w:t>10</w:t>
      </w:r>
      <w:r w:rsidR="000C155F" w:rsidRPr="000C155F">
        <w:rPr>
          <w:rFonts w:ascii="Times New Roman" w:hAnsi="Times New Roman" w:cs="Times New Roman"/>
          <w:b/>
          <w:bCs/>
          <w:szCs w:val="24"/>
        </w:rPr>
        <w:t>/1</w:t>
      </w:r>
      <w:r w:rsidR="000C155F">
        <w:rPr>
          <w:rFonts w:ascii="Times New Roman" w:hAnsi="Times New Roman" w:cs="Times New Roman"/>
          <w:b/>
          <w:bCs/>
          <w:szCs w:val="24"/>
        </w:rPr>
        <w:t>2</w:t>
      </w:r>
      <w:r w:rsidR="000C155F" w:rsidRPr="000C155F">
        <w:rPr>
          <w:rFonts w:ascii="Times New Roman" w:hAnsi="Times New Roman" w:cs="Times New Roman"/>
          <w:b/>
          <w:bCs/>
          <w:szCs w:val="24"/>
        </w:rPr>
        <w:t>/2024</w:t>
      </w:r>
    </w:p>
    <w:p w:rsidR="000C155F" w:rsidRPr="000C155F" w:rsidRDefault="000C155F" w:rsidP="000C155F">
      <w:pPr>
        <w:jc w:val="center"/>
        <w:rPr>
          <w:rFonts w:ascii="Times New Roman" w:hAnsi="Times New Roman" w:cs="Times New Roman"/>
          <w:b/>
          <w:bCs/>
          <w:szCs w:val="24"/>
        </w:rPr>
      </w:pPr>
      <w:r w:rsidRPr="000C155F">
        <w:rPr>
          <w:rFonts w:ascii="Times New Roman" w:hAnsi="Times New Roman" w:cs="Times New Roman"/>
          <w:b/>
          <w:bCs/>
          <w:szCs w:val="24"/>
        </w:rPr>
        <w:t>Mehmet Salih ÇAÇAN</w:t>
      </w:r>
    </w:p>
    <w:p w:rsidR="000C155F" w:rsidRPr="000C155F" w:rsidRDefault="000C155F" w:rsidP="000C155F">
      <w:pPr>
        <w:jc w:val="center"/>
        <w:rPr>
          <w:rFonts w:ascii="Times New Roman" w:hAnsi="Times New Roman" w:cs="Times New Roman"/>
          <w:b/>
          <w:bCs/>
          <w:szCs w:val="24"/>
        </w:rPr>
      </w:pPr>
      <w:r w:rsidRPr="000C155F">
        <w:rPr>
          <w:rFonts w:ascii="Times New Roman" w:hAnsi="Times New Roman" w:cs="Times New Roman"/>
          <w:b/>
          <w:bCs/>
          <w:szCs w:val="24"/>
        </w:rPr>
        <w:t>Okul Müdürü</w:t>
      </w:r>
    </w:p>
    <w:p w:rsidR="008500F7" w:rsidRPr="005B30A3" w:rsidRDefault="008500F7" w:rsidP="000C155F">
      <w:pPr>
        <w:pStyle w:val="GvdeMetni"/>
        <w:spacing w:before="1"/>
        <w:ind w:right="1134"/>
        <w:rPr>
          <w:b/>
        </w:rPr>
      </w:pPr>
    </w:p>
    <w:sectPr w:rsidR="008500F7" w:rsidRPr="005B30A3" w:rsidSect="0026304B">
      <w:footerReference w:type="default" r:id="rId8"/>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87B" w:rsidRDefault="00B1687B" w:rsidP="00E120FF">
      <w:pPr>
        <w:spacing w:after="0" w:line="240" w:lineRule="auto"/>
      </w:pPr>
      <w:r>
        <w:separator/>
      </w:r>
    </w:p>
  </w:endnote>
  <w:endnote w:type="continuationSeparator" w:id="0">
    <w:p w:rsidR="00B1687B" w:rsidRDefault="00B1687B" w:rsidP="00E1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527972"/>
      <w:docPartObj>
        <w:docPartGallery w:val="Page Numbers (Bottom of Page)"/>
        <w:docPartUnique/>
      </w:docPartObj>
    </w:sdtPr>
    <w:sdtContent>
      <w:p w:rsidR="00E120FF" w:rsidRDefault="00E120FF">
        <w:pPr>
          <w:pStyle w:val="Altbilgi"/>
          <w:jc w:val="center"/>
        </w:pPr>
        <w:r>
          <w:fldChar w:fldCharType="begin"/>
        </w:r>
        <w:r>
          <w:instrText>PAGE   \* MERGEFORMAT</w:instrText>
        </w:r>
        <w:r>
          <w:fldChar w:fldCharType="separate"/>
        </w:r>
        <w:r>
          <w:rPr>
            <w:noProof/>
          </w:rPr>
          <w:t>1</w:t>
        </w:r>
        <w:r>
          <w:fldChar w:fldCharType="end"/>
        </w:r>
      </w:p>
    </w:sdtContent>
  </w:sdt>
  <w:p w:rsidR="00E120FF" w:rsidRDefault="00E120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87B" w:rsidRDefault="00B1687B" w:rsidP="00E120FF">
      <w:pPr>
        <w:spacing w:after="0" w:line="240" w:lineRule="auto"/>
      </w:pPr>
      <w:r>
        <w:separator/>
      </w:r>
    </w:p>
  </w:footnote>
  <w:footnote w:type="continuationSeparator" w:id="0">
    <w:p w:rsidR="00B1687B" w:rsidRDefault="00B1687B" w:rsidP="00E12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F225F"/>
    <w:multiLevelType w:val="hybridMultilevel"/>
    <w:tmpl w:val="CE98516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37B0B40"/>
    <w:multiLevelType w:val="hybridMultilevel"/>
    <w:tmpl w:val="856C234C"/>
    <w:lvl w:ilvl="0" w:tplc="1A1E344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BA24E9"/>
    <w:multiLevelType w:val="hybridMultilevel"/>
    <w:tmpl w:val="8F80BDA4"/>
    <w:lvl w:ilvl="0" w:tplc="589CED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5E012A"/>
    <w:multiLevelType w:val="hybridMultilevel"/>
    <w:tmpl w:val="38265AA0"/>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11018A"/>
    <w:multiLevelType w:val="multilevel"/>
    <w:tmpl w:val="6C5225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4"/>
  </w:num>
  <w:num w:numId="4">
    <w:abstractNumId w:val="5"/>
  </w:num>
  <w:num w:numId="5">
    <w:abstractNumId w:val="6"/>
  </w:num>
  <w:num w:numId="6">
    <w:abstractNumId w:val="7"/>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4A"/>
    <w:rsid w:val="00003127"/>
    <w:rsid w:val="0007543B"/>
    <w:rsid w:val="000A1F58"/>
    <w:rsid w:val="000C155F"/>
    <w:rsid w:val="000D5809"/>
    <w:rsid w:val="00114C8D"/>
    <w:rsid w:val="00136498"/>
    <w:rsid w:val="00147354"/>
    <w:rsid w:val="00150409"/>
    <w:rsid w:val="00157EC1"/>
    <w:rsid w:val="0017306B"/>
    <w:rsid w:val="001E06AC"/>
    <w:rsid w:val="002052A7"/>
    <w:rsid w:val="0024175C"/>
    <w:rsid w:val="0026304B"/>
    <w:rsid w:val="00276D9C"/>
    <w:rsid w:val="002911C3"/>
    <w:rsid w:val="002A703D"/>
    <w:rsid w:val="002D3FA2"/>
    <w:rsid w:val="002F4D72"/>
    <w:rsid w:val="00301D20"/>
    <w:rsid w:val="0030754A"/>
    <w:rsid w:val="00314826"/>
    <w:rsid w:val="00357BDA"/>
    <w:rsid w:val="00360E9F"/>
    <w:rsid w:val="0038134E"/>
    <w:rsid w:val="003855EC"/>
    <w:rsid w:val="00395A9F"/>
    <w:rsid w:val="003A350C"/>
    <w:rsid w:val="003A7578"/>
    <w:rsid w:val="003E26E9"/>
    <w:rsid w:val="004911C9"/>
    <w:rsid w:val="004B5236"/>
    <w:rsid w:val="00504642"/>
    <w:rsid w:val="00550EF9"/>
    <w:rsid w:val="005B30A3"/>
    <w:rsid w:val="005B76F1"/>
    <w:rsid w:val="005C4D96"/>
    <w:rsid w:val="005C4F01"/>
    <w:rsid w:val="00645B4B"/>
    <w:rsid w:val="00647871"/>
    <w:rsid w:val="006A1458"/>
    <w:rsid w:val="006C3B68"/>
    <w:rsid w:val="007548B7"/>
    <w:rsid w:val="007E6074"/>
    <w:rsid w:val="008500F7"/>
    <w:rsid w:val="008543B9"/>
    <w:rsid w:val="008819E7"/>
    <w:rsid w:val="008B4773"/>
    <w:rsid w:val="008D3650"/>
    <w:rsid w:val="009133E5"/>
    <w:rsid w:val="009543E5"/>
    <w:rsid w:val="00957851"/>
    <w:rsid w:val="00983AA0"/>
    <w:rsid w:val="009A2D42"/>
    <w:rsid w:val="009A45A0"/>
    <w:rsid w:val="009A5B65"/>
    <w:rsid w:val="009E0C86"/>
    <w:rsid w:val="009F2603"/>
    <w:rsid w:val="00A0130F"/>
    <w:rsid w:val="00A54DCE"/>
    <w:rsid w:val="00A7415D"/>
    <w:rsid w:val="00B1687B"/>
    <w:rsid w:val="00B76B85"/>
    <w:rsid w:val="00BE3EC2"/>
    <w:rsid w:val="00BE6027"/>
    <w:rsid w:val="00C203FF"/>
    <w:rsid w:val="00C21285"/>
    <w:rsid w:val="00C22F77"/>
    <w:rsid w:val="00C34AA3"/>
    <w:rsid w:val="00C718CE"/>
    <w:rsid w:val="00C71F6B"/>
    <w:rsid w:val="00CD0E67"/>
    <w:rsid w:val="00CD5649"/>
    <w:rsid w:val="00CE54AD"/>
    <w:rsid w:val="00D4793D"/>
    <w:rsid w:val="00D5796B"/>
    <w:rsid w:val="00D85AD6"/>
    <w:rsid w:val="00DA1900"/>
    <w:rsid w:val="00E052D5"/>
    <w:rsid w:val="00E120FF"/>
    <w:rsid w:val="00E26C67"/>
    <w:rsid w:val="00E542D6"/>
    <w:rsid w:val="00EC3398"/>
    <w:rsid w:val="00EE1B89"/>
    <w:rsid w:val="00F56DCA"/>
    <w:rsid w:val="00F76B02"/>
    <w:rsid w:val="00FA3839"/>
    <w:rsid w:val="00FB02EA"/>
    <w:rsid w:val="00FE3FF1"/>
    <w:rsid w:val="00FF74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36C36-5170-4733-B994-3E86200D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75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54A"/>
    <w:rPr>
      <w:rFonts w:ascii="Tahoma" w:hAnsi="Tahoma" w:cs="Tahoma"/>
      <w:sz w:val="16"/>
      <w:szCs w:val="16"/>
    </w:rPr>
  </w:style>
  <w:style w:type="table" w:styleId="TabloKlavuzu">
    <w:name w:val="Table Grid"/>
    <w:basedOn w:val="NormalTablo"/>
    <w:uiPriority w:val="59"/>
    <w:rsid w:val="003075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F56DCA"/>
    <w:pPr>
      <w:spacing w:before="96" w:after="0" w:line="360" w:lineRule="auto"/>
      <w:ind w:left="720"/>
      <w:contextualSpacing/>
      <w:jc w:val="both"/>
    </w:pPr>
  </w:style>
  <w:style w:type="paragraph" w:customStyle="1" w:styleId="ListeParagraf2">
    <w:name w:val="Liste Paragraf2"/>
    <w:basedOn w:val="Normal"/>
    <w:qFormat/>
    <w:rsid w:val="00357BDA"/>
    <w:pPr>
      <w:spacing w:after="0" w:line="240" w:lineRule="auto"/>
      <w:ind w:left="720" w:hanging="357"/>
      <w:contextualSpacing/>
      <w:jc w:val="both"/>
    </w:pPr>
    <w:rPr>
      <w:rFonts w:ascii="Calibri" w:eastAsia="Times New Roman" w:hAnsi="Calibri" w:cs="Times New Roman"/>
    </w:rPr>
  </w:style>
  <w:style w:type="paragraph" w:styleId="GvdeMetni">
    <w:name w:val="Body Text"/>
    <w:basedOn w:val="Normal"/>
    <w:link w:val="GvdeMetniChar"/>
    <w:semiHidden/>
    <w:rsid w:val="00357BD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357BDA"/>
    <w:rPr>
      <w:rFonts w:ascii="Times New Roman" w:eastAsia="Times New Roman" w:hAnsi="Times New Roman" w:cs="Times New Roman"/>
      <w:sz w:val="24"/>
      <w:szCs w:val="20"/>
      <w:lang w:eastAsia="tr-TR"/>
    </w:rPr>
  </w:style>
  <w:style w:type="paragraph" w:customStyle="1" w:styleId="TableParagraph">
    <w:name w:val="Table Paragraph"/>
    <w:basedOn w:val="Normal"/>
    <w:uiPriority w:val="1"/>
    <w:qFormat/>
    <w:rsid w:val="005B76F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5B76F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E12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20FF"/>
  </w:style>
  <w:style w:type="paragraph" w:styleId="Altbilgi">
    <w:name w:val="footer"/>
    <w:basedOn w:val="Normal"/>
    <w:link w:val="AltbilgiChar"/>
    <w:uiPriority w:val="99"/>
    <w:unhideWhenUsed/>
    <w:rsid w:val="00E12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1481">
      <w:bodyDiv w:val="1"/>
      <w:marLeft w:val="0"/>
      <w:marRight w:val="0"/>
      <w:marTop w:val="0"/>
      <w:marBottom w:val="0"/>
      <w:divBdr>
        <w:top w:val="none" w:sz="0" w:space="0" w:color="auto"/>
        <w:left w:val="none" w:sz="0" w:space="0" w:color="auto"/>
        <w:bottom w:val="none" w:sz="0" w:space="0" w:color="auto"/>
        <w:right w:val="none" w:sz="0" w:space="0" w:color="auto"/>
      </w:divBdr>
    </w:div>
    <w:div w:id="1055157154">
      <w:bodyDiv w:val="1"/>
      <w:marLeft w:val="0"/>
      <w:marRight w:val="0"/>
      <w:marTop w:val="0"/>
      <w:marBottom w:val="0"/>
      <w:divBdr>
        <w:top w:val="none" w:sz="0" w:space="0" w:color="auto"/>
        <w:left w:val="none" w:sz="0" w:space="0" w:color="auto"/>
        <w:bottom w:val="none" w:sz="0" w:space="0" w:color="auto"/>
        <w:right w:val="none" w:sz="0" w:space="0" w:color="auto"/>
      </w:divBdr>
    </w:div>
    <w:div w:id="12219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1068</Words>
  <Characters>6093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WAYSİM YAZILIM</dc:creator>
  <cp:lastModifiedBy>Microsoft hesabı</cp:lastModifiedBy>
  <cp:revision>3</cp:revision>
  <cp:lastPrinted>2024-12-04T06:47:00Z</cp:lastPrinted>
  <dcterms:created xsi:type="dcterms:W3CDTF">2024-12-10T10:31:00Z</dcterms:created>
  <dcterms:modified xsi:type="dcterms:W3CDTF">2024-12-10T10:41:00Z</dcterms:modified>
</cp:coreProperties>
</file>