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2B" w:rsidRPr="009F1C2B" w:rsidRDefault="00686429" w:rsidP="009F1C2B">
      <w:pPr>
        <w:spacing w:before="78" w:line="276" w:lineRule="auto"/>
        <w:ind w:left="1843" w:right="1797"/>
        <w:jc w:val="center"/>
        <w:rPr>
          <w:b/>
          <w:sz w:val="24"/>
          <w:szCs w:val="24"/>
        </w:rPr>
      </w:pPr>
      <w:r w:rsidRPr="009F1C2B">
        <w:rPr>
          <w:b/>
          <w:sz w:val="24"/>
          <w:szCs w:val="24"/>
        </w:rPr>
        <w:t>VALİ AYDIN ARSLAN FEN LİSESİ</w:t>
      </w:r>
      <w:r w:rsidR="005431B8" w:rsidRPr="009F1C2B">
        <w:rPr>
          <w:b/>
          <w:spacing w:val="-4"/>
          <w:sz w:val="24"/>
          <w:szCs w:val="24"/>
        </w:rPr>
        <w:t xml:space="preserve"> </w:t>
      </w:r>
      <w:r w:rsidR="005431B8" w:rsidRPr="009F1C2B">
        <w:rPr>
          <w:b/>
          <w:sz w:val="24"/>
          <w:szCs w:val="24"/>
        </w:rPr>
        <w:t>MÜDÜRLÜĞÜ</w:t>
      </w:r>
    </w:p>
    <w:p w:rsidR="009F1C2B" w:rsidRDefault="005431B8" w:rsidP="009F1C2B">
      <w:pPr>
        <w:pStyle w:val="Balk1"/>
        <w:spacing w:line="276" w:lineRule="auto"/>
        <w:ind w:left="3450" w:right="2931" w:hanging="331"/>
        <w:jc w:val="center"/>
        <w:rPr>
          <w:spacing w:val="1"/>
          <w:sz w:val="24"/>
          <w:szCs w:val="24"/>
        </w:rPr>
      </w:pPr>
      <w:r w:rsidRPr="009F1C2B">
        <w:rPr>
          <w:sz w:val="24"/>
          <w:szCs w:val="24"/>
        </w:rPr>
        <w:t>MOTORİN ALIMI</w:t>
      </w:r>
      <w:r w:rsidRPr="009F1C2B">
        <w:rPr>
          <w:spacing w:val="1"/>
          <w:sz w:val="24"/>
          <w:szCs w:val="24"/>
        </w:rPr>
        <w:t xml:space="preserve"> </w:t>
      </w:r>
    </w:p>
    <w:p w:rsidR="00F4205B" w:rsidRPr="009F1C2B" w:rsidRDefault="005431B8" w:rsidP="009F1C2B">
      <w:pPr>
        <w:pStyle w:val="Balk1"/>
        <w:spacing w:line="276" w:lineRule="auto"/>
        <w:ind w:left="3450" w:right="2931" w:hanging="331"/>
        <w:jc w:val="center"/>
        <w:rPr>
          <w:sz w:val="24"/>
          <w:szCs w:val="24"/>
        </w:rPr>
      </w:pPr>
      <w:r w:rsidRPr="009F1C2B">
        <w:rPr>
          <w:sz w:val="24"/>
          <w:szCs w:val="24"/>
        </w:rPr>
        <w:t>TEKNİK</w:t>
      </w:r>
      <w:r w:rsidRPr="009F1C2B">
        <w:rPr>
          <w:spacing w:val="-5"/>
          <w:sz w:val="24"/>
          <w:szCs w:val="24"/>
        </w:rPr>
        <w:t xml:space="preserve"> </w:t>
      </w:r>
      <w:r w:rsidRPr="009F1C2B">
        <w:rPr>
          <w:sz w:val="24"/>
          <w:szCs w:val="24"/>
        </w:rPr>
        <w:t>ŞARTNAMESİ</w:t>
      </w:r>
    </w:p>
    <w:p w:rsidR="009F1C2B" w:rsidRDefault="009F1C2B" w:rsidP="009F1C2B">
      <w:pPr>
        <w:pStyle w:val="Balk1"/>
        <w:spacing w:line="276" w:lineRule="auto"/>
        <w:ind w:left="3450" w:right="3450" w:firstLine="55"/>
        <w:jc w:val="center"/>
      </w:pPr>
    </w:p>
    <w:p w:rsidR="00F4205B" w:rsidRDefault="005431B8" w:rsidP="009F1C2B">
      <w:pPr>
        <w:pStyle w:val="ListeParagraf"/>
        <w:numPr>
          <w:ilvl w:val="0"/>
          <w:numId w:val="1"/>
        </w:numPr>
        <w:tabs>
          <w:tab w:val="left" w:pos="477"/>
        </w:tabs>
        <w:spacing w:line="276" w:lineRule="auto"/>
        <w:ind w:right="116"/>
      </w:pPr>
      <w:r>
        <w:rPr>
          <w:b/>
        </w:rPr>
        <w:t>KONU</w:t>
      </w:r>
      <w:r>
        <w:rPr>
          <w:b/>
          <w:spacing w:val="43"/>
        </w:rPr>
        <w:t xml:space="preserve"> </w:t>
      </w:r>
      <w:r>
        <w:rPr>
          <w:b/>
        </w:rPr>
        <w:t>:</w:t>
      </w:r>
      <w:r>
        <w:rPr>
          <w:b/>
          <w:spacing w:val="21"/>
        </w:rPr>
        <w:t xml:space="preserve"> </w:t>
      </w:r>
      <w:r>
        <w:t>Bu</w:t>
      </w:r>
      <w:r>
        <w:rPr>
          <w:spacing w:val="23"/>
        </w:rPr>
        <w:t xml:space="preserve"> </w:t>
      </w:r>
      <w:r>
        <w:t>şartname</w:t>
      </w:r>
      <w:r>
        <w:rPr>
          <w:spacing w:val="45"/>
        </w:rPr>
        <w:t xml:space="preserve"> </w:t>
      </w:r>
      <w:r w:rsidR="00686429">
        <w:rPr>
          <w:b/>
          <w:sz w:val="20"/>
        </w:rPr>
        <w:t xml:space="preserve">Vali Aydın Arslan Fen Lisesi’nin </w:t>
      </w:r>
      <w:r w:rsidR="00686429">
        <w:t xml:space="preserve"> </w:t>
      </w:r>
      <w:r>
        <w:t>ihtiyacı</w:t>
      </w:r>
      <w:r>
        <w:rPr>
          <w:spacing w:val="21"/>
        </w:rPr>
        <w:t xml:space="preserve"> </w:t>
      </w:r>
      <w:r>
        <w:t>olan</w:t>
      </w:r>
      <w:r>
        <w:rPr>
          <w:spacing w:val="19"/>
        </w:rPr>
        <w:t xml:space="preserve"> </w:t>
      </w:r>
      <w:r>
        <w:t>akaryakıt</w:t>
      </w:r>
      <w:r>
        <w:rPr>
          <w:spacing w:val="21"/>
        </w:rPr>
        <w:t xml:space="preserve"> </w:t>
      </w:r>
      <w:r>
        <w:t>satın</w:t>
      </w:r>
      <w:r>
        <w:rPr>
          <w:spacing w:val="19"/>
        </w:rPr>
        <w:t xml:space="preserve"> </w:t>
      </w:r>
      <w:r>
        <w:t>alınması</w:t>
      </w:r>
      <w:r>
        <w:rPr>
          <w:spacing w:val="-52"/>
        </w:rPr>
        <w:t xml:space="preserve"> </w:t>
      </w:r>
      <w:r>
        <w:t>koşullarını içerir.</w:t>
      </w:r>
    </w:p>
    <w:p w:rsidR="00F4205B" w:rsidRDefault="005431B8" w:rsidP="009F1C2B">
      <w:pPr>
        <w:pStyle w:val="Balk1"/>
        <w:spacing w:line="276" w:lineRule="auto"/>
        <w:ind w:left="1162" w:firstLine="0"/>
      </w:pPr>
      <w:r>
        <w:t>Bu</w:t>
      </w:r>
      <w:r>
        <w:rPr>
          <w:spacing w:val="-2"/>
        </w:rPr>
        <w:t xml:space="preserve"> </w:t>
      </w:r>
      <w:r>
        <w:t>Şartnamede</w:t>
      </w:r>
      <w:r>
        <w:rPr>
          <w:spacing w:val="53"/>
        </w:rPr>
        <w:t xml:space="preserve"> </w:t>
      </w:r>
      <w:r>
        <w:t>:</w:t>
      </w:r>
    </w:p>
    <w:p w:rsidR="00F4205B" w:rsidRDefault="005431B8" w:rsidP="009F1C2B">
      <w:pPr>
        <w:pStyle w:val="GvdeMetni"/>
        <w:tabs>
          <w:tab w:val="left" w:pos="2948"/>
        </w:tabs>
        <w:spacing w:line="276" w:lineRule="auto"/>
        <w:ind w:left="116"/>
      </w:pPr>
      <w:r>
        <w:t>Halk</w:t>
      </w:r>
      <w:r>
        <w:rPr>
          <w:spacing w:val="-2"/>
        </w:rPr>
        <w:t xml:space="preserve"> </w:t>
      </w:r>
      <w:r>
        <w:t>Eğitimi</w:t>
      </w:r>
      <w:r>
        <w:rPr>
          <w:spacing w:val="-1"/>
        </w:rPr>
        <w:t xml:space="preserve"> </w:t>
      </w:r>
      <w:r>
        <w:t>Merkezi</w:t>
      </w:r>
      <w:r>
        <w:tab/>
        <w:t>:</w:t>
      </w:r>
      <w:r w:rsidR="002914BE">
        <w:t xml:space="preserve"> </w:t>
      </w:r>
      <w:r>
        <w:t>İdare</w:t>
      </w:r>
    </w:p>
    <w:p w:rsidR="00F4205B" w:rsidRDefault="005431B8" w:rsidP="009F1C2B">
      <w:pPr>
        <w:pStyle w:val="GvdeMetni"/>
        <w:tabs>
          <w:tab w:val="left" w:pos="2948"/>
        </w:tabs>
        <w:spacing w:before="2" w:line="276" w:lineRule="auto"/>
        <w:ind w:left="116"/>
      </w:pPr>
      <w:r>
        <w:t>Teklif</w:t>
      </w:r>
      <w:r>
        <w:rPr>
          <w:spacing w:val="-1"/>
        </w:rPr>
        <w:t xml:space="preserve"> </w:t>
      </w:r>
      <w:r>
        <w:t>verecek</w:t>
      </w:r>
      <w:r>
        <w:rPr>
          <w:spacing w:val="-1"/>
        </w:rPr>
        <w:t xml:space="preserve"> </w:t>
      </w:r>
      <w:r>
        <w:t>olanlar</w:t>
      </w:r>
      <w:r>
        <w:tab/>
        <w:t>:</w:t>
      </w:r>
      <w:r w:rsidR="002914BE">
        <w:t xml:space="preserve"> </w:t>
      </w:r>
      <w:r>
        <w:t>İstekli</w:t>
      </w:r>
    </w:p>
    <w:p w:rsidR="00F4205B" w:rsidRDefault="005431B8" w:rsidP="009F1C2B">
      <w:pPr>
        <w:pStyle w:val="GvdeMetni"/>
        <w:tabs>
          <w:tab w:val="left" w:pos="2948"/>
        </w:tabs>
        <w:spacing w:line="276" w:lineRule="auto"/>
        <w:ind w:left="116"/>
      </w:pPr>
      <w:r>
        <w:t>İhaleyi</w:t>
      </w:r>
      <w:r>
        <w:rPr>
          <w:spacing w:val="-2"/>
        </w:rPr>
        <w:t xml:space="preserve"> </w:t>
      </w:r>
      <w:r>
        <w:t>kazanan</w:t>
      </w:r>
      <w:r>
        <w:rPr>
          <w:spacing w:val="-3"/>
        </w:rPr>
        <w:t xml:space="preserve"> </w:t>
      </w:r>
      <w:r w:rsidR="002914BE">
        <w:t>istekli</w:t>
      </w:r>
      <w:r w:rsidR="002914BE">
        <w:tab/>
        <w:t>:</w:t>
      </w:r>
      <w:r>
        <w:t>Yüklenici</w:t>
      </w:r>
    </w:p>
    <w:p w:rsidR="00F4205B" w:rsidRDefault="005431B8" w:rsidP="009F1C2B">
      <w:pPr>
        <w:pStyle w:val="GvdeMetni"/>
        <w:tabs>
          <w:tab w:val="left" w:pos="2948"/>
        </w:tabs>
        <w:spacing w:before="1" w:line="276" w:lineRule="auto"/>
        <w:ind w:left="116"/>
      </w:pPr>
      <w:r>
        <w:t>Motorin</w:t>
      </w:r>
      <w:r>
        <w:tab/>
        <w:t>:</w:t>
      </w:r>
      <w:r>
        <w:rPr>
          <w:spacing w:val="-1"/>
        </w:rPr>
        <w:t xml:space="preserve"> </w:t>
      </w:r>
      <w:r>
        <w:t>Petrol</w:t>
      </w:r>
      <w:r>
        <w:rPr>
          <w:spacing w:val="52"/>
        </w:rPr>
        <w:t xml:space="preserve"> </w:t>
      </w:r>
      <w:r>
        <w:t>Ürünü</w:t>
      </w:r>
    </w:p>
    <w:p w:rsidR="00F4205B" w:rsidRDefault="005431B8" w:rsidP="009F1C2B">
      <w:pPr>
        <w:pStyle w:val="GvdeMetni"/>
        <w:spacing w:line="276" w:lineRule="auto"/>
        <w:ind w:left="116"/>
      </w:pPr>
      <w:r>
        <w:t>olarak</w:t>
      </w:r>
      <w:r>
        <w:rPr>
          <w:spacing w:val="-3"/>
        </w:rPr>
        <w:t xml:space="preserve"> </w:t>
      </w:r>
      <w:r>
        <w:t>adlandırılacaktır.</w:t>
      </w:r>
    </w:p>
    <w:p w:rsidR="00F4205B" w:rsidRDefault="00F4205B" w:rsidP="009F1C2B">
      <w:pPr>
        <w:pStyle w:val="GvdeMetni"/>
        <w:spacing w:line="276" w:lineRule="auto"/>
      </w:pPr>
    </w:p>
    <w:p w:rsidR="00F4205B" w:rsidRDefault="005431B8" w:rsidP="009F1C2B">
      <w:pPr>
        <w:pStyle w:val="Balk1"/>
        <w:numPr>
          <w:ilvl w:val="0"/>
          <w:numId w:val="1"/>
        </w:numPr>
        <w:tabs>
          <w:tab w:val="left" w:pos="477"/>
        </w:tabs>
        <w:spacing w:before="1" w:line="276" w:lineRule="auto"/>
        <w:ind w:hanging="361"/>
      </w:pPr>
      <w:r>
        <w:t>GENEL</w:t>
      </w:r>
      <w:r>
        <w:rPr>
          <w:spacing w:val="-3"/>
        </w:rPr>
        <w:t xml:space="preserve"> </w:t>
      </w:r>
      <w:r>
        <w:t>ŞARTLAR</w:t>
      </w:r>
      <w:r>
        <w:rPr>
          <w:spacing w:val="51"/>
        </w:rPr>
        <w:t xml:space="preserve"> </w:t>
      </w:r>
      <w:r>
        <w:t>:</w:t>
      </w:r>
    </w:p>
    <w:p w:rsidR="00F4205B" w:rsidRDefault="005431B8" w:rsidP="009F1C2B">
      <w:pPr>
        <w:pStyle w:val="GvdeMetni"/>
        <w:spacing w:line="276" w:lineRule="auto"/>
        <w:ind w:left="116"/>
      </w:pPr>
      <w:r>
        <w:t>Satın</w:t>
      </w:r>
      <w:r>
        <w:rPr>
          <w:spacing w:val="-3"/>
        </w:rPr>
        <w:t xml:space="preserve"> </w:t>
      </w:r>
      <w:r>
        <w:t>alınacak</w:t>
      </w:r>
      <w:r>
        <w:rPr>
          <w:spacing w:val="-5"/>
        </w:rPr>
        <w:t xml:space="preserve"> </w:t>
      </w:r>
      <w:r>
        <w:t>Motorinin</w:t>
      </w:r>
      <w:r>
        <w:rPr>
          <w:spacing w:val="-2"/>
        </w:rPr>
        <w:t xml:space="preserve"> </w:t>
      </w:r>
      <w:r w:rsidR="00686429">
        <w:t xml:space="preserve">miktarı </w:t>
      </w:r>
      <w:r w:rsidR="00F82C03">
        <w:rPr>
          <w:b/>
        </w:rPr>
        <w:t>672</w:t>
      </w:r>
      <w:r>
        <w:rPr>
          <w:spacing w:val="51"/>
        </w:rPr>
        <w:t xml:space="preserve"> </w:t>
      </w:r>
      <w:r>
        <w:t>Litredir.</w:t>
      </w:r>
    </w:p>
    <w:p w:rsidR="00F4205B" w:rsidRPr="009F1C2B" w:rsidRDefault="005431B8" w:rsidP="009F1C2B">
      <w:pPr>
        <w:pStyle w:val="GvdeMetni"/>
        <w:spacing w:before="1" w:line="276" w:lineRule="auto"/>
        <w:ind w:left="116" w:right="425"/>
      </w:pPr>
      <w:r>
        <w:t>Satın alınacak Motorin araç için olup istasyon pompasından verilecek talep fişinde belirtilen miktar</w:t>
      </w:r>
      <w:r>
        <w:rPr>
          <w:spacing w:val="-52"/>
        </w:rPr>
        <w:t xml:space="preserve"> </w:t>
      </w:r>
      <w:r>
        <w:t>kadar</w:t>
      </w:r>
      <w:r>
        <w:rPr>
          <w:spacing w:val="-3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edilecektir.</w:t>
      </w:r>
    </w:p>
    <w:p w:rsidR="00F4205B" w:rsidRDefault="005431B8" w:rsidP="009F1C2B">
      <w:pPr>
        <w:pStyle w:val="Balk1"/>
        <w:numPr>
          <w:ilvl w:val="0"/>
          <w:numId w:val="1"/>
        </w:numPr>
        <w:tabs>
          <w:tab w:val="left" w:pos="448"/>
          <w:tab w:val="left" w:pos="2928"/>
        </w:tabs>
        <w:spacing w:line="276" w:lineRule="auto"/>
        <w:ind w:left="447" w:hanging="332"/>
      </w:pPr>
      <w:r>
        <w:t>TEKNİK</w:t>
      </w:r>
      <w:r>
        <w:rPr>
          <w:spacing w:val="-2"/>
        </w:rPr>
        <w:t xml:space="preserve"> </w:t>
      </w:r>
      <w:r>
        <w:t>ŞARTLAR</w:t>
      </w:r>
      <w:r>
        <w:tab/>
        <w:t>:</w:t>
      </w:r>
    </w:p>
    <w:p w:rsidR="00F4205B" w:rsidRDefault="005431B8" w:rsidP="009F1C2B">
      <w:pPr>
        <w:pStyle w:val="GvdeMetni"/>
        <w:spacing w:line="276" w:lineRule="auto"/>
        <w:ind w:left="1549"/>
      </w:pPr>
      <w:r>
        <w:t>Teslim</w:t>
      </w:r>
      <w:r>
        <w:rPr>
          <w:spacing w:val="-2"/>
        </w:rPr>
        <w:t xml:space="preserve"> </w:t>
      </w:r>
      <w:r>
        <w:t>edilecek</w:t>
      </w:r>
      <w:r>
        <w:rPr>
          <w:spacing w:val="-3"/>
        </w:rPr>
        <w:t xml:space="preserve"> </w:t>
      </w:r>
      <w:r>
        <w:t>yakıt</w:t>
      </w:r>
      <w:r>
        <w:rPr>
          <w:spacing w:val="-2"/>
        </w:rPr>
        <w:t xml:space="preserve"> </w:t>
      </w:r>
      <w:r>
        <w:t>ürünleri,</w:t>
      </w:r>
      <w:r>
        <w:rPr>
          <w:spacing w:val="-3"/>
        </w:rPr>
        <w:t xml:space="preserve"> </w:t>
      </w:r>
      <w:r>
        <w:t>TS</w:t>
      </w:r>
      <w:r>
        <w:rPr>
          <w:spacing w:val="-4"/>
        </w:rPr>
        <w:t xml:space="preserve"> </w:t>
      </w:r>
      <w:r>
        <w:t>3082’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özellikleri</w:t>
      </w:r>
      <w:r>
        <w:rPr>
          <w:spacing w:val="-2"/>
        </w:rPr>
        <w:t xml:space="preserve"> </w:t>
      </w:r>
      <w:r>
        <w:t>ihtiva</w:t>
      </w:r>
      <w:r>
        <w:rPr>
          <w:spacing w:val="-3"/>
        </w:rPr>
        <w:t xml:space="preserve"> </w:t>
      </w:r>
      <w:r>
        <w:t>edecektir.</w:t>
      </w:r>
    </w:p>
    <w:p w:rsidR="00F4205B" w:rsidRDefault="005431B8" w:rsidP="009F1C2B">
      <w:pPr>
        <w:pStyle w:val="Balk1"/>
        <w:numPr>
          <w:ilvl w:val="0"/>
          <w:numId w:val="1"/>
        </w:numPr>
        <w:tabs>
          <w:tab w:val="left" w:pos="502"/>
          <w:tab w:val="left" w:pos="503"/>
          <w:tab w:val="left" w:pos="1858"/>
        </w:tabs>
        <w:spacing w:before="1" w:line="276" w:lineRule="auto"/>
        <w:ind w:left="502" w:hanging="387"/>
      </w:pPr>
      <w:r>
        <w:t>NAKLİYE</w:t>
      </w:r>
      <w:r>
        <w:tab/>
        <w:t>:</w:t>
      </w:r>
    </w:p>
    <w:p w:rsidR="00F4205B" w:rsidRDefault="005431B8" w:rsidP="009F1C2B">
      <w:pPr>
        <w:pStyle w:val="GvdeMetni"/>
        <w:spacing w:line="276" w:lineRule="auto"/>
        <w:ind w:left="543" w:right="113" w:firstLine="935"/>
        <w:jc w:val="both"/>
      </w:pPr>
      <w:r>
        <w:t>Motorin;istasyon</w:t>
      </w:r>
      <w:r>
        <w:rPr>
          <w:spacing w:val="1"/>
        </w:rPr>
        <w:t xml:space="preserve"> </w:t>
      </w:r>
      <w:r>
        <w:t>pompasından</w:t>
      </w:r>
      <w:r>
        <w:rPr>
          <w:spacing w:val="1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edilecektir.</w:t>
      </w:r>
      <w:r>
        <w:rPr>
          <w:spacing w:val="1"/>
        </w:rPr>
        <w:t xml:space="preserve"> </w:t>
      </w:r>
      <w:r>
        <w:t>Nakliye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yüklenici</w:t>
      </w:r>
      <w:r>
        <w:rPr>
          <w:spacing w:val="1"/>
        </w:rPr>
        <w:t xml:space="preserve"> </w:t>
      </w:r>
      <w:r>
        <w:t>İdarenin</w:t>
      </w:r>
      <w:r>
        <w:rPr>
          <w:spacing w:val="1"/>
        </w:rPr>
        <w:t xml:space="preserve"> </w:t>
      </w:r>
      <w:r>
        <w:t>vereceği teslim süreleri ve miktarları kadar akaryakıt ürününü teslim etmek için gerekli tedbirleri</w:t>
      </w:r>
      <w:r>
        <w:rPr>
          <w:spacing w:val="1"/>
        </w:rPr>
        <w:t xml:space="preserve"> </w:t>
      </w:r>
      <w:r>
        <w:t>almak zorundadır. Teslimatta gecikme olması durumunda teknik şartnamedeki (5). beşinci madde</w:t>
      </w:r>
      <w:r>
        <w:rPr>
          <w:spacing w:val="-52"/>
        </w:rPr>
        <w:t xml:space="preserve"> </w:t>
      </w:r>
      <w:r>
        <w:t>hükümlerine göre işlem yapılmış olsa dahi İdarenin acil ihtiyaçlarını karşılayabilmek amacı ile</w:t>
      </w:r>
      <w:r>
        <w:rPr>
          <w:spacing w:val="1"/>
        </w:rPr>
        <w:t xml:space="preserve"> </w:t>
      </w:r>
      <w:r>
        <w:t>İdarenin</w:t>
      </w:r>
      <w:r>
        <w:rPr>
          <w:spacing w:val="1"/>
        </w:rPr>
        <w:t xml:space="preserve"> </w:t>
      </w:r>
      <w:r>
        <w:t>izniyle</w:t>
      </w:r>
      <w:r>
        <w:rPr>
          <w:spacing w:val="1"/>
        </w:rPr>
        <w:t xml:space="preserve"> </w:t>
      </w:r>
      <w:r>
        <w:t>yükleniciye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depolama</w:t>
      </w:r>
      <w:r>
        <w:rPr>
          <w:spacing w:val="1"/>
        </w:rPr>
        <w:t xml:space="preserve"> </w:t>
      </w:r>
      <w:r>
        <w:t>tesisinden</w:t>
      </w:r>
      <w:r>
        <w:rPr>
          <w:spacing w:val="1"/>
        </w:rPr>
        <w:t xml:space="preserve"> </w:t>
      </w:r>
      <w:r>
        <w:t>İdarenin</w:t>
      </w:r>
      <w:r>
        <w:rPr>
          <w:spacing w:val="1"/>
        </w:rPr>
        <w:t xml:space="preserve"> </w:t>
      </w:r>
      <w:r>
        <w:t>acil</w:t>
      </w:r>
      <w:r>
        <w:rPr>
          <w:spacing w:val="1"/>
        </w:rPr>
        <w:t xml:space="preserve"> </w:t>
      </w:r>
      <w:r>
        <w:t>ihtiyaçları</w:t>
      </w:r>
      <w:r>
        <w:rPr>
          <w:spacing w:val="1"/>
        </w:rPr>
        <w:t xml:space="preserve"> </w:t>
      </w:r>
      <w:r>
        <w:t>karşılaması</w:t>
      </w:r>
      <w:r>
        <w:rPr>
          <w:spacing w:val="1"/>
        </w:rPr>
        <w:t xml:space="preserve"> </w:t>
      </w:r>
      <w:r>
        <w:t>zorunludur.</w:t>
      </w:r>
    </w:p>
    <w:p w:rsidR="00F4205B" w:rsidRDefault="005431B8" w:rsidP="009F1C2B">
      <w:pPr>
        <w:pStyle w:val="Balk1"/>
        <w:numPr>
          <w:ilvl w:val="0"/>
          <w:numId w:val="1"/>
        </w:numPr>
        <w:tabs>
          <w:tab w:val="left" w:pos="502"/>
          <w:tab w:val="left" w:pos="503"/>
          <w:tab w:val="left" w:pos="1884"/>
        </w:tabs>
        <w:spacing w:line="276" w:lineRule="auto"/>
        <w:ind w:left="502" w:right="6345" w:hanging="387"/>
      </w:pPr>
      <w:r>
        <w:t>TESLİMAT</w:t>
      </w:r>
      <w:r>
        <w:tab/>
        <w:t>:</w:t>
      </w:r>
      <w:r>
        <w:rPr>
          <w:spacing w:val="1"/>
        </w:rPr>
        <w:t xml:space="preserve"> </w:t>
      </w:r>
      <w:r>
        <w:t>MOTORİN</w:t>
      </w:r>
      <w:r>
        <w:rPr>
          <w:spacing w:val="-5"/>
        </w:rPr>
        <w:t xml:space="preserve"> </w:t>
      </w:r>
      <w:r>
        <w:t>ALIMI</w:t>
      </w:r>
      <w:r>
        <w:rPr>
          <w:spacing w:val="-5"/>
        </w:rPr>
        <w:t xml:space="preserve"> </w:t>
      </w:r>
      <w:r>
        <w:t>İÇİN:</w:t>
      </w:r>
    </w:p>
    <w:p w:rsidR="00F4205B" w:rsidRDefault="005431B8" w:rsidP="009F1C2B">
      <w:pPr>
        <w:pStyle w:val="GvdeMetni"/>
        <w:spacing w:line="276" w:lineRule="auto"/>
        <w:ind w:left="543" w:right="113"/>
      </w:pPr>
      <w:r>
        <w:t>İdarenin</w:t>
      </w:r>
      <w:r>
        <w:rPr>
          <w:spacing w:val="16"/>
        </w:rPr>
        <w:t xml:space="preserve"> </w:t>
      </w:r>
      <w:r>
        <w:t>ihtiyacı</w:t>
      </w:r>
      <w:r>
        <w:rPr>
          <w:spacing w:val="17"/>
        </w:rPr>
        <w:t xml:space="preserve"> </w:t>
      </w:r>
      <w:r>
        <w:t>olan</w:t>
      </w:r>
      <w:r>
        <w:rPr>
          <w:spacing w:val="16"/>
        </w:rPr>
        <w:t xml:space="preserve"> </w:t>
      </w:r>
      <w:r>
        <w:t>petrol</w:t>
      </w:r>
      <w:r>
        <w:rPr>
          <w:spacing w:val="19"/>
        </w:rPr>
        <w:t xml:space="preserve"> </w:t>
      </w:r>
      <w:r>
        <w:t>ürünleri,</w:t>
      </w:r>
      <w:r>
        <w:rPr>
          <w:spacing w:val="16"/>
        </w:rPr>
        <w:t xml:space="preserve"> </w:t>
      </w:r>
      <w:r>
        <w:t>Türkiye</w:t>
      </w:r>
      <w:r>
        <w:rPr>
          <w:spacing w:val="16"/>
        </w:rPr>
        <w:t xml:space="preserve"> </w:t>
      </w:r>
      <w:r>
        <w:t>Cumhuriyeti</w:t>
      </w:r>
      <w:r>
        <w:rPr>
          <w:spacing w:val="20"/>
        </w:rPr>
        <w:t xml:space="preserve"> </w:t>
      </w:r>
      <w:r>
        <w:t>sınırları</w:t>
      </w:r>
      <w:r>
        <w:rPr>
          <w:spacing w:val="17"/>
        </w:rPr>
        <w:t xml:space="preserve"> </w:t>
      </w:r>
      <w:r>
        <w:t>içinde</w:t>
      </w:r>
      <w:r>
        <w:rPr>
          <w:spacing w:val="18"/>
        </w:rPr>
        <w:t xml:space="preserve"> </w:t>
      </w:r>
      <w:r>
        <w:t>üretim</w:t>
      </w:r>
      <w:r>
        <w:rPr>
          <w:spacing w:val="19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stok</w:t>
      </w:r>
      <w:r>
        <w:rPr>
          <w:spacing w:val="16"/>
        </w:rPr>
        <w:t xml:space="preserve"> </w:t>
      </w:r>
      <w:r>
        <w:t>yapan</w:t>
      </w:r>
      <w:r>
        <w:rPr>
          <w:spacing w:val="-52"/>
        </w:rPr>
        <w:t xml:space="preserve"> </w:t>
      </w:r>
      <w:r>
        <w:t>rafineri</w:t>
      </w:r>
      <w:r>
        <w:rPr>
          <w:spacing w:val="52"/>
        </w:rPr>
        <w:t xml:space="preserve"> </w:t>
      </w:r>
      <w:r>
        <w:t>merkezlerinden</w:t>
      </w:r>
      <w:r>
        <w:rPr>
          <w:spacing w:val="-3"/>
        </w:rPr>
        <w:t xml:space="preserve"> </w:t>
      </w:r>
      <w:r>
        <w:t>temin</w:t>
      </w:r>
      <w:r>
        <w:rPr>
          <w:spacing w:val="-3"/>
        </w:rPr>
        <w:t xml:space="preserve"> </w:t>
      </w:r>
      <w:r>
        <w:t>edilecek</w:t>
      </w:r>
      <w:r>
        <w:rPr>
          <w:spacing w:val="-1"/>
        </w:rPr>
        <w:t xml:space="preserve"> </w:t>
      </w:r>
      <w:r>
        <w:t>petrol</w:t>
      </w:r>
      <w:r>
        <w:rPr>
          <w:spacing w:val="-2"/>
        </w:rPr>
        <w:t xml:space="preserve"> </w:t>
      </w:r>
      <w:r>
        <w:t>ürünlerinden</w:t>
      </w:r>
      <w:r>
        <w:rPr>
          <w:spacing w:val="4"/>
        </w:rPr>
        <w:t xml:space="preserve"> </w:t>
      </w:r>
      <w:r>
        <w:t>karşılanacaktır.</w:t>
      </w:r>
    </w:p>
    <w:p w:rsidR="00F4205B" w:rsidRDefault="005431B8" w:rsidP="009F1C2B">
      <w:pPr>
        <w:pStyle w:val="Balk1"/>
        <w:numPr>
          <w:ilvl w:val="0"/>
          <w:numId w:val="1"/>
        </w:numPr>
        <w:tabs>
          <w:tab w:val="left" w:pos="448"/>
        </w:tabs>
        <w:spacing w:line="276" w:lineRule="auto"/>
        <w:ind w:left="447" w:hanging="332"/>
      </w:pPr>
      <w:r>
        <w:t>TESLİMDE</w:t>
      </w:r>
      <w:r>
        <w:rPr>
          <w:spacing w:val="-4"/>
        </w:rPr>
        <w:t xml:space="preserve"> </w:t>
      </w:r>
      <w:r>
        <w:t>KULLANILACAK</w:t>
      </w:r>
      <w:r>
        <w:rPr>
          <w:spacing w:val="-3"/>
        </w:rPr>
        <w:t xml:space="preserve"> </w:t>
      </w:r>
      <w:r>
        <w:t>EVRAK</w:t>
      </w:r>
      <w:r>
        <w:rPr>
          <w:spacing w:val="48"/>
        </w:rPr>
        <w:t xml:space="preserve"> </w:t>
      </w:r>
      <w:r>
        <w:t>:</w:t>
      </w:r>
    </w:p>
    <w:p w:rsidR="00F4205B" w:rsidRDefault="005431B8" w:rsidP="009F1C2B">
      <w:pPr>
        <w:pStyle w:val="GvdeMetni"/>
        <w:spacing w:line="276" w:lineRule="auto"/>
        <w:ind w:left="476" w:right="115" w:firstLine="772"/>
        <w:jc w:val="both"/>
      </w:pPr>
      <w:r>
        <w:t>Teslim edilen Motorin</w:t>
      </w:r>
      <w:r>
        <w:rPr>
          <w:spacing w:val="1"/>
        </w:rPr>
        <w:t xml:space="preserve"> </w:t>
      </w:r>
      <w:r>
        <w:t>ürünü için, akaryakıtçı tarafından üç nüsha olarak “Geçici Teslim</w:t>
      </w:r>
      <w:r>
        <w:rPr>
          <w:spacing w:val="1"/>
        </w:rPr>
        <w:t xml:space="preserve"> </w:t>
      </w:r>
      <w:r>
        <w:t>Alma Fişi” düzenlenir. Geçici teslim alma fişinin bir sureti yükleniciye veya görevlendireceği</w:t>
      </w:r>
      <w:r>
        <w:rPr>
          <w:spacing w:val="1"/>
        </w:rPr>
        <w:t xml:space="preserve"> </w:t>
      </w:r>
      <w:r>
        <w:t>elemana verilir. Teslim alma fişinde petrol ürünün teslim alındığı tarih itibarı ile net toplam litre</w:t>
      </w:r>
      <w:r>
        <w:rPr>
          <w:spacing w:val="1"/>
        </w:rPr>
        <w:t xml:space="preserve"> </w:t>
      </w:r>
      <w:r>
        <w:t>cinsinden ürünün miktarı ve cinsi keşifte belirtilen birimlerce esas alınmak kaydıyla yazılacak ve</w:t>
      </w:r>
      <w:r>
        <w:rPr>
          <w:spacing w:val="1"/>
        </w:rPr>
        <w:t xml:space="preserve"> </w:t>
      </w:r>
      <w:r>
        <w:t>Tesellüm Heyeti ve</w:t>
      </w:r>
      <w:r>
        <w:rPr>
          <w:spacing w:val="-3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eden</w:t>
      </w:r>
      <w:r>
        <w:rPr>
          <w:spacing w:val="-1"/>
        </w:rPr>
        <w:t xml:space="preserve"> </w:t>
      </w:r>
      <w:r>
        <w:t>yüklenici veya</w:t>
      </w:r>
      <w:r>
        <w:rPr>
          <w:spacing w:val="-1"/>
        </w:rPr>
        <w:t xml:space="preserve"> </w:t>
      </w:r>
      <w:r>
        <w:t>görevli</w:t>
      </w:r>
      <w:r>
        <w:rPr>
          <w:spacing w:val="-2"/>
        </w:rPr>
        <w:t xml:space="preserve"> </w:t>
      </w:r>
      <w:r>
        <w:t>elemanı</w:t>
      </w:r>
      <w:r>
        <w:rPr>
          <w:spacing w:val="-3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imzalanacaktır.</w:t>
      </w:r>
    </w:p>
    <w:p w:rsidR="00F4205B" w:rsidRDefault="005431B8" w:rsidP="009F1C2B">
      <w:pPr>
        <w:pStyle w:val="Balk1"/>
        <w:numPr>
          <w:ilvl w:val="0"/>
          <w:numId w:val="1"/>
        </w:numPr>
        <w:tabs>
          <w:tab w:val="left" w:pos="477"/>
        </w:tabs>
        <w:spacing w:before="2" w:line="276" w:lineRule="auto"/>
        <w:ind w:hanging="361"/>
      </w:pPr>
      <w:r>
        <w:t>MUAYENE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İŞLEMLERİ</w:t>
      </w:r>
      <w:r>
        <w:rPr>
          <w:spacing w:val="53"/>
        </w:rPr>
        <w:t xml:space="preserve"> </w:t>
      </w:r>
      <w:r>
        <w:t>:</w:t>
      </w:r>
    </w:p>
    <w:p w:rsidR="00F4205B" w:rsidRDefault="005431B8" w:rsidP="009F1C2B">
      <w:pPr>
        <w:pStyle w:val="GvdeMetni"/>
        <w:spacing w:line="276" w:lineRule="auto"/>
        <w:ind w:left="476" w:right="115" w:firstLine="491"/>
        <w:jc w:val="both"/>
      </w:pPr>
      <w:r>
        <w:t>Muayene ve kabul işlemleri 4735 Sayılı Kamu İhale Sözleşmeleri Kanununun 11. maddesine</w:t>
      </w:r>
      <w:r>
        <w:rPr>
          <w:spacing w:val="-52"/>
        </w:rPr>
        <w:t xml:space="preserve"> </w:t>
      </w:r>
      <w:r>
        <w:t>göre yapılır. İdare gerekli gördüğü taktirde teslimatta teslim edilecek petrol ürünü için yüklenici</w:t>
      </w:r>
      <w:r>
        <w:rPr>
          <w:spacing w:val="1"/>
        </w:rPr>
        <w:t xml:space="preserve"> </w:t>
      </w:r>
      <w:r>
        <w:t>tarafından rafineri veya dolum tesisine ait laboratuarlarda yapılan analiz raporlarını isteyebilir ;</w:t>
      </w:r>
      <w:r>
        <w:rPr>
          <w:spacing w:val="1"/>
        </w:rPr>
        <w:t xml:space="preserve"> </w:t>
      </w:r>
      <w:r>
        <w:t>ayrıca rafineri veya dolum tesisine ait</w:t>
      </w:r>
      <w:r>
        <w:rPr>
          <w:spacing w:val="1"/>
        </w:rPr>
        <w:t xml:space="preserve"> </w:t>
      </w:r>
      <w:r>
        <w:t>çıkış belgesi idareye verilecektir. Ayrıca İdare teslimi</w:t>
      </w:r>
      <w:r>
        <w:rPr>
          <w:spacing w:val="1"/>
        </w:rPr>
        <w:t xml:space="preserve"> </w:t>
      </w:r>
      <w:r>
        <w:t>yapılacak ürün için su ve kirlilik testi yapmak üzere çökelme zamanına kadar tankeri bekletebilir.</w:t>
      </w:r>
      <w:r>
        <w:rPr>
          <w:spacing w:val="1"/>
        </w:rPr>
        <w:t xml:space="preserve"> </w:t>
      </w:r>
      <w:r>
        <w:t>İçerisinde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yabancı</w:t>
      </w:r>
      <w:r>
        <w:rPr>
          <w:spacing w:val="1"/>
        </w:rPr>
        <w:t xml:space="preserve"> </w:t>
      </w:r>
      <w:r>
        <w:t>maddeler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gözle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edilirse</w:t>
      </w:r>
      <w:r>
        <w:rPr>
          <w:spacing w:val="1"/>
        </w:rPr>
        <w:t xml:space="preserve"> </w:t>
      </w:r>
      <w:r>
        <w:t>ürün teslim</w:t>
      </w:r>
      <w:r>
        <w:rPr>
          <w:spacing w:val="1"/>
        </w:rPr>
        <w:t xml:space="preserve"> </w:t>
      </w:r>
      <w:r>
        <w:t>alınmaz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tutanakla</w:t>
      </w:r>
      <w:r>
        <w:rPr>
          <w:spacing w:val="-3"/>
        </w:rPr>
        <w:t xml:space="preserve"> </w:t>
      </w:r>
      <w:r>
        <w:t>tespit</w:t>
      </w:r>
      <w:r>
        <w:rPr>
          <w:spacing w:val="-2"/>
        </w:rPr>
        <w:t xml:space="preserve"> </w:t>
      </w:r>
      <w:r>
        <w:t>edilerek</w:t>
      </w:r>
      <w:r>
        <w:rPr>
          <w:spacing w:val="-2"/>
        </w:rPr>
        <w:t xml:space="preserve"> </w:t>
      </w:r>
      <w:r>
        <w:t>iadesi</w:t>
      </w:r>
      <w:r>
        <w:rPr>
          <w:spacing w:val="1"/>
        </w:rPr>
        <w:t xml:space="preserve"> </w:t>
      </w:r>
      <w:r>
        <w:t>yapılır.</w:t>
      </w:r>
    </w:p>
    <w:p w:rsidR="00F4205B" w:rsidRDefault="005431B8" w:rsidP="009F1C2B">
      <w:pPr>
        <w:pStyle w:val="GvdeMetni"/>
        <w:spacing w:line="276" w:lineRule="auto"/>
        <w:ind w:left="476" w:right="112" w:firstLine="491"/>
        <w:jc w:val="both"/>
      </w:pPr>
      <w:r>
        <w:t>Alınacak motorinin bu şartnamede belirtilen özellikleri taşıyıp taşımadığının kontrolü için</w:t>
      </w:r>
      <w:r>
        <w:rPr>
          <w:spacing w:val="1"/>
        </w:rPr>
        <w:t xml:space="preserve"> </w:t>
      </w:r>
      <w:r>
        <w:t>İdare gerekli görürse kendi tespit edeceği laboratuarda test ettirebilir. Test sonucu TSE standardına</w:t>
      </w:r>
      <w:r>
        <w:rPr>
          <w:spacing w:val="-52"/>
        </w:rPr>
        <w:t xml:space="preserve"> </w:t>
      </w:r>
      <w:r>
        <w:t>ve olması gereken spesifik değerlere haiz değilse idari şartnamenin 51.3’üncü maddesine göre</w:t>
      </w:r>
      <w:r>
        <w:rPr>
          <w:spacing w:val="1"/>
        </w:rPr>
        <w:t xml:space="preserve"> </w:t>
      </w:r>
      <w:r>
        <w:t>işlem</w:t>
      </w:r>
      <w:r>
        <w:rPr>
          <w:spacing w:val="-3"/>
        </w:rPr>
        <w:t xml:space="preserve"> </w:t>
      </w:r>
      <w:r>
        <w:t>yapılır.</w:t>
      </w:r>
    </w:p>
    <w:p w:rsidR="00F4205B" w:rsidRDefault="005431B8" w:rsidP="009F1C2B">
      <w:pPr>
        <w:pStyle w:val="GvdeMetni"/>
        <w:spacing w:line="276" w:lineRule="auto"/>
        <w:ind w:left="476" w:right="115" w:firstLine="491"/>
        <w:jc w:val="both"/>
      </w:pPr>
      <w:r>
        <w:t>TS-3082 ve TÜPRAŞ-400 Spesifikasyonlarını taşımayan yakıt ürününden</w:t>
      </w:r>
      <w:r>
        <w:rPr>
          <w:spacing w:val="1"/>
        </w:rPr>
        <w:t xml:space="preserve"> </w:t>
      </w:r>
      <w:r>
        <w:t>dolayı hizmet</w:t>
      </w:r>
      <w:r>
        <w:rPr>
          <w:spacing w:val="1"/>
        </w:rPr>
        <w:t xml:space="preserve"> </w:t>
      </w:r>
      <w:r>
        <w:t>araçlarında olabilecek arızaların giderilmesi için aracın yetkili servislerince yapılan tüm bakım ve</w:t>
      </w:r>
      <w:r>
        <w:rPr>
          <w:spacing w:val="1"/>
        </w:rPr>
        <w:t xml:space="preserve"> </w:t>
      </w:r>
      <w:r>
        <w:t>onarıma</w:t>
      </w:r>
      <w:r>
        <w:rPr>
          <w:spacing w:val="-1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(yedek</w:t>
      </w:r>
      <w:r>
        <w:rPr>
          <w:spacing w:val="-1"/>
        </w:rPr>
        <w:t xml:space="preserve"> </w:t>
      </w:r>
      <w:r>
        <w:t>parça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işçilik dahil)masraflar yüklenici tarafından</w:t>
      </w:r>
      <w:r>
        <w:rPr>
          <w:spacing w:val="-3"/>
        </w:rPr>
        <w:t xml:space="preserve"> </w:t>
      </w:r>
      <w:r>
        <w:t>karşılanacaktır.</w:t>
      </w:r>
    </w:p>
    <w:p w:rsidR="009F1C2B" w:rsidRDefault="009F1C2B" w:rsidP="009F1C2B">
      <w:pPr>
        <w:pStyle w:val="GvdeMetni"/>
        <w:spacing w:line="276" w:lineRule="auto"/>
        <w:ind w:left="476" w:right="115" w:firstLine="491"/>
        <w:jc w:val="both"/>
      </w:pPr>
    </w:p>
    <w:p w:rsidR="00F4205B" w:rsidRDefault="005431B8" w:rsidP="009F1C2B">
      <w:pPr>
        <w:pStyle w:val="Balk1"/>
        <w:numPr>
          <w:ilvl w:val="0"/>
          <w:numId w:val="1"/>
        </w:numPr>
        <w:tabs>
          <w:tab w:val="left" w:pos="448"/>
        </w:tabs>
        <w:spacing w:before="1" w:line="276" w:lineRule="auto"/>
        <w:ind w:left="447" w:hanging="332"/>
      </w:pPr>
      <w:r>
        <w:t>MUAYENE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KOMİSYONU</w:t>
      </w:r>
      <w:r>
        <w:rPr>
          <w:spacing w:val="50"/>
        </w:rPr>
        <w:t xml:space="preserve"> </w:t>
      </w:r>
      <w:r>
        <w:t>:</w:t>
      </w:r>
    </w:p>
    <w:p w:rsidR="00F4205B" w:rsidRDefault="005431B8" w:rsidP="009F1C2B">
      <w:pPr>
        <w:pStyle w:val="GvdeMetni"/>
        <w:tabs>
          <w:tab w:val="left" w:pos="3508"/>
        </w:tabs>
        <w:spacing w:line="276" w:lineRule="auto"/>
        <w:ind w:left="543" w:right="113" w:hanging="96"/>
      </w:pPr>
      <w:r>
        <w:t>Motorini</w:t>
      </w:r>
      <w:r>
        <w:rPr>
          <w:spacing w:val="69"/>
        </w:rPr>
        <w:t xml:space="preserve"> </w:t>
      </w:r>
      <w:r>
        <w:t>teslim</w:t>
      </w:r>
      <w:r>
        <w:rPr>
          <w:spacing w:val="71"/>
        </w:rPr>
        <w:t xml:space="preserve"> </w:t>
      </w:r>
      <w:r>
        <w:t>alan</w:t>
      </w:r>
      <w:r>
        <w:rPr>
          <w:spacing w:val="70"/>
        </w:rPr>
        <w:t xml:space="preserve"> </w:t>
      </w:r>
      <w:r>
        <w:t>İdarenin</w:t>
      </w:r>
      <w:r>
        <w:tab/>
        <w:t>kuracağı</w:t>
      </w:r>
      <w:r>
        <w:rPr>
          <w:spacing w:val="16"/>
        </w:rPr>
        <w:t xml:space="preserve"> </w:t>
      </w:r>
      <w:r>
        <w:t>Muayene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Kabul</w:t>
      </w:r>
      <w:r>
        <w:rPr>
          <w:spacing w:val="16"/>
        </w:rPr>
        <w:t xml:space="preserve"> </w:t>
      </w:r>
      <w:r>
        <w:t>Komisyonları</w:t>
      </w:r>
      <w:r>
        <w:rPr>
          <w:spacing w:val="16"/>
        </w:rPr>
        <w:t xml:space="preserve"> </w:t>
      </w:r>
      <w:r>
        <w:t>tarafından</w:t>
      </w:r>
      <w:r>
        <w:rPr>
          <w:spacing w:val="20"/>
        </w:rPr>
        <w:t xml:space="preserve"> </w:t>
      </w:r>
      <w:r>
        <w:t>kabul</w:t>
      </w:r>
      <w:r>
        <w:rPr>
          <w:spacing w:val="-52"/>
        </w:rPr>
        <w:t xml:space="preserve"> </w:t>
      </w:r>
      <w:r>
        <w:t>işlemleri yapılacaktır.</w:t>
      </w:r>
    </w:p>
    <w:p w:rsidR="00F82C03" w:rsidRDefault="00F82C03" w:rsidP="009F1C2B">
      <w:pPr>
        <w:pStyle w:val="GvdeMetni"/>
        <w:tabs>
          <w:tab w:val="left" w:pos="3508"/>
        </w:tabs>
        <w:spacing w:line="276" w:lineRule="auto"/>
        <w:ind w:left="543" w:right="113" w:hanging="96"/>
      </w:pPr>
    </w:p>
    <w:p w:rsidR="00F4205B" w:rsidRDefault="005431B8" w:rsidP="009F1C2B">
      <w:pPr>
        <w:pStyle w:val="Balk1"/>
        <w:numPr>
          <w:ilvl w:val="0"/>
          <w:numId w:val="1"/>
        </w:numPr>
        <w:tabs>
          <w:tab w:val="left" w:pos="393"/>
          <w:tab w:val="left" w:pos="2647"/>
        </w:tabs>
        <w:spacing w:line="276" w:lineRule="auto"/>
        <w:ind w:left="392" w:hanging="277"/>
      </w:pPr>
      <w:r>
        <w:t>TESLİM</w:t>
      </w:r>
      <w:r>
        <w:rPr>
          <w:spacing w:val="-3"/>
        </w:rPr>
        <w:t xml:space="preserve"> </w:t>
      </w:r>
      <w:r>
        <w:t>SÜRESİ</w:t>
      </w:r>
      <w:r>
        <w:tab/>
        <w:t>:</w:t>
      </w:r>
    </w:p>
    <w:p w:rsidR="00F4205B" w:rsidRDefault="003A2E75" w:rsidP="009F1C2B">
      <w:pPr>
        <w:pStyle w:val="GvdeMetni"/>
        <w:spacing w:before="76" w:line="276" w:lineRule="auto"/>
        <w:ind w:left="543" w:right="119"/>
        <w:jc w:val="both"/>
      </w:pPr>
      <w:r>
        <w:t xml:space="preserve">Yüklenici, </w:t>
      </w:r>
      <w:r w:rsidR="005431B8">
        <w:t>İhalenin</w:t>
      </w:r>
      <w:r w:rsidR="005431B8">
        <w:rPr>
          <w:spacing w:val="1"/>
        </w:rPr>
        <w:t xml:space="preserve"> </w:t>
      </w:r>
      <w:r w:rsidR="005431B8">
        <w:t>sözleşmeye</w:t>
      </w:r>
      <w:r w:rsidR="005431B8">
        <w:rPr>
          <w:spacing w:val="1"/>
        </w:rPr>
        <w:t xml:space="preserve"> </w:t>
      </w:r>
      <w:r w:rsidR="005431B8">
        <w:t>bağlanmasından</w:t>
      </w:r>
      <w:r w:rsidR="005431B8">
        <w:rPr>
          <w:spacing w:val="1"/>
        </w:rPr>
        <w:t xml:space="preserve"> </w:t>
      </w:r>
      <w:r w:rsidR="005431B8">
        <w:t>sonra</w:t>
      </w:r>
      <w:r w:rsidR="005431B8">
        <w:rPr>
          <w:spacing w:val="1"/>
        </w:rPr>
        <w:t xml:space="preserve"> </w:t>
      </w:r>
      <w:r w:rsidR="005431B8">
        <w:t>İdarenin tesbit</w:t>
      </w:r>
      <w:r w:rsidR="005431B8">
        <w:rPr>
          <w:spacing w:val="1"/>
        </w:rPr>
        <w:t xml:space="preserve"> </w:t>
      </w:r>
      <w:r w:rsidR="005431B8">
        <w:t>edeceği</w:t>
      </w:r>
      <w:r w:rsidR="005431B8">
        <w:rPr>
          <w:spacing w:val="1"/>
        </w:rPr>
        <w:t xml:space="preserve"> </w:t>
      </w:r>
      <w:r w:rsidR="005431B8">
        <w:t>gün</w:t>
      </w:r>
      <w:r>
        <w:t xml:space="preserve">de </w:t>
      </w:r>
      <w:r w:rsidR="005431B8">
        <w:t>ikinci maddede belirtilen yere</w:t>
      </w:r>
      <w:r w:rsidR="005431B8">
        <w:rPr>
          <w:spacing w:val="1"/>
        </w:rPr>
        <w:t xml:space="preserve"> </w:t>
      </w:r>
      <w:r>
        <w:t>şartnamede belirtiilen miktar</w:t>
      </w:r>
      <w:r w:rsidR="005431B8">
        <w:t xml:space="preserve"> kadar</w:t>
      </w:r>
      <w:r w:rsidR="005431B8">
        <w:rPr>
          <w:spacing w:val="-3"/>
        </w:rPr>
        <w:t xml:space="preserve"> </w:t>
      </w:r>
      <w:r w:rsidR="005431B8">
        <w:t>teslim</w:t>
      </w:r>
      <w:r w:rsidR="005431B8">
        <w:rPr>
          <w:spacing w:val="-6"/>
        </w:rPr>
        <w:t xml:space="preserve"> </w:t>
      </w:r>
      <w:r w:rsidR="005431B8">
        <w:t>edecektir.</w:t>
      </w:r>
      <w:r w:rsidR="005431B8">
        <w:rPr>
          <w:spacing w:val="-1"/>
        </w:rPr>
        <w:t xml:space="preserve"> </w:t>
      </w:r>
    </w:p>
    <w:p w:rsidR="00F4205B" w:rsidRDefault="005431B8" w:rsidP="009F1C2B">
      <w:pPr>
        <w:pStyle w:val="GvdeMetni"/>
        <w:spacing w:before="2" w:line="276" w:lineRule="auto"/>
        <w:ind w:left="1659"/>
        <w:jc w:val="both"/>
      </w:pPr>
      <w:r>
        <w:t>Bu</w:t>
      </w:r>
      <w:r>
        <w:rPr>
          <w:spacing w:val="-2"/>
        </w:rPr>
        <w:t xml:space="preserve"> </w:t>
      </w:r>
      <w:r>
        <w:t>Teknik</w:t>
      </w:r>
      <w:r>
        <w:rPr>
          <w:spacing w:val="-2"/>
        </w:rPr>
        <w:t xml:space="preserve"> </w:t>
      </w:r>
      <w:r>
        <w:t>Şartname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(dokuz)</w:t>
      </w:r>
      <w:r>
        <w:rPr>
          <w:spacing w:val="-4"/>
        </w:rPr>
        <w:t xml:space="preserve"> </w:t>
      </w:r>
      <w:r>
        <w:t>maddeden</w:t>
      </w:r>
      <w:r>
        <w:rPr>
          <w:spacing w:val="-2"/>
        </w:rPr>
        <w:t xml:space="preserve"> </w:t>
      </w:r>
      <w:r>
        <w:t>oluşmaktadır.</w:t>
      </w:r>
    </w:p>
    <w:p w:rsidR="00F4205B" w:rsidRDefault="005431B8" w:rsidP="009F1C2B">
      <w:pPr>
        <w:pStyle w:val="GvdeMetni"/>
        <w:spacing w:line="276" w:lineRule="auto"/>
        <w:ind w:left="1659"/>
        <w:jc w:val="both"/>
      </w:pPr>
      <w:r>
        <w:t>Bu</w:t>
      </w:r>
      <w:r>
        <w:rPr>
          <w:spacing w:val="-5"/>
        </w:rPr>
        <w:t xml:space="preserve"> </w:t>
      </w:r>
      <w:r>
        <w:t>şartname</w:t>
      </w:r>
      <w:r>
        <w:rPr>
          <w:spacing w:val="-1"/>
        </w:rPr>
        <w:t xml:space="preserve"> </w:t>
      </w:r>
      <w:r>
        <w:t>hükümlerini okudum ve</w:t>
      </w:r>
      <w:r>
        <w:rPr>
          <w:spacing w:val="-3"/>
        </w:rPr>
        <w:t xml:space="preserve"> </w:t>
      </w:r>
      <w:r>
        <w:t>hükümlerini</w:t>
      </w:r>
      <w:r>
        <w:rPr>
          <w:spacing w:val="-1"/>
        </w:rPr>
        <w:t xml:space="preserve"> </w:t>
      </w:r>
      <w:r>
        <w:t>aynen</w:t>
      </w:r>
      <w:r>
        <w:rPr>
          <w:spacing w:val="-1"/>
        </w:rPr>
        <w:t xml:space="preserve"> </w:t>
      </w:r>
      <w:r>
        <w:t>kabul ediyorum.</w:t>
      </w:r>
    </w:p>
    <w:p w:rsidR="00F4205B" w:rsidRDefault="00F4205B" w:rsidP="009F1C2B">
      <w:pPr>
        <w:pStyle w:val="GvdeMetni"/>
        <w:spacing w:line="276" w:lineRule="auto"/>
        <w:rPr>
          <w:sz w:val="24"/>
        </w:rPr>
      </w:pPr>
    </w:p>
    <w:p w:rsidR="009F1C2B" w:rsidRDefault="009F1C2B" w:rsidP="009F1C2B">
      <w:pPr>
        <w:spacing w:line="276" w:lineRule="auto"/>
        <w:ind w:left="5788"/>
        <w:rPr>
          <w:rFonts w:ascii="Arial" w:hAnsi="Arial"/>
          <w:b/>
          <w:i/>
          <w:sz w:val="20"/>
        </w:rPr>
      </w:pPr>
    </w:p>
    <w:p w:rsidR="009F1C2B" w:rsidRDefault="009F1C2B" w:rsidP="009F1C2B">
      <w:pPr>
        <w:spacing w:line="276" w:lineRule="auto"/>
        <w:ind w:left="5788"/>
        <w:rPr>
          <w:rFonts w:ascii="Arial" w:hAnsi="Arial"/>
          <w:b/>
          <w:i/>
          <w:sz w:val="20"/>
        </w:rPr>
      </w:pPr>
    </w:p>
    <w:p w:rsidR="009F1C2B" w:rsidRDefault="009F1C2B" w:rsidP="009F1C2B">
      <w:pPr>
        <w:spacing w:line="276" w:lineRule="auto"/>
        <w:ind w:left="5788"/>
        <w:rPr>
          <w:rFonts w:ascii="Arial" w:hAnsi="Arial"/>
          <w:b/>
          <w:i/>
          <w:sz w:val="20"/>
        </w:rPr>
      </w:pPr>
    </w:p>
    <w:p w:rsidR="009F1C2B" w:rsidRDefault="009F1C2B" w:rsidP="009F1C2B">
      <w:pPr>
        <w:spacing w:line="276" w:lineRule="auto"/>
        <w:ind w:left="5788"/>
        <w:rPr>
          <w:rFonts w:ascii="Arial" w:hAnsi="Arial"/>
          <w:b/>
          <w:i/>
          <w:sz w:val="20"/>
        </w:rPr>
      </w:pPr>
    </w:p>
    <w:p w:rsidR="009F1C2B" w:rsidRDefault="009F1C2B" w:rsidP="009F1C2B">
      <w:pPr>
        <w:spacing w:line="276" w:lineRule="auto"/>
        <w:ind w:left="5788"/>
        <w:rPr>
          <w:rFonts w:ascii="Arial" w:hAnsi="Arial"/>
          <w:b/>
          <w:i/>
          <w:sz w:val="20"/>
        </w:rPr>
      </w:pPr>
    </w:p>
    <w:p w:rsidR="009F1C2B" w:rsidRDefault="009F1C2B" w:rsidP="009F1C2B">
      <w:pPr>
        <w:spacing w:line="276" w:lineRule="auto"/>
        <w:ind w:left="5788"/>
        <w:rPr>
          <w:rFonts w:ascii="Arial" w:hAnsi="Arial"/>
          <w:b/>
          <w:i/>
          <w:sz w:val="20"/>
        </w:rPr>
      </w:pPr>
    </w:p>
    <w:p w:rsidR="00F4205B" w:rsidRDefault="00F4205B" w:rsidP="009F1C2B">
      <w:pPr>
        <w:pStyle w:val="GvdeMetni"/>
        <w:spacing w:line="276" w:lineRule="auto"/>
        <w:rPr>
          <w:rFonts w:ascii="Arial"/>
          <w:b/>
          <w:i/>
        </w:rPr>
      </w:pPr>
    </w:p>
    <w:p w:rsidR="00F4205B" w:rsidRDefault="00F4205B" w:rsidP="009F1C2B">
      <w:pPr>
        <w:pStyle w:val="GvdeMetni"/>
        <w:spacing w:line="276" w:lineRule="auto"/>
        <w:rPr>
          <w:rFonts w:ascii="Arial"/>
          <w:b/>
          <w:i/>
        </w:rPr>
      </w:pPr>
    </w:p>
    <w:p w:rsidR="009F1C2B" w:rsidRPr="006552F0" w:rsidRDefault="009F1C2B" w:rsidP="009F1C2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52F0">
        <w:rPr>
          <w:rFonts w:ascii="Times New Roman" w:hAnsi="Times New Roman" w:cs="Times New Roman"/>
          <w:b/>
          <w:sz w:val="24"/>
          <w:szCs w:val="24"/>
        </w:rPr>
        <w:t xml:space="preserve">İDARE </w:t>
      </w:r>
      <w:r w:rsidRPr="006552F0">
        <w:rPr>
          <w:rFonts w:ascii="Times New Roman" w:hAnsi="Times New Roman" w:cs="Times New Roman"/>
          <w:b/>
          <w:sz w:val="24"/>
          <w:szCs w:val="24"/>
        </w:rPr>
        <w:tab/>
      </w:r>
      <w:r w:rsidRPr="006552F0">
        <w:rPr>
          <w:rFonts w:ascii="Times New Roman" w:hAnsi="Times New Roman" w:cs="Times New Roman"/>
          <w:b/>
          <w:sz w:val="24"/>
          <w:szCs w:val="24"/>
        </w:rPr>
        <w:tab/>
      </w:r>
      <w:r w:rsidRPr="006552F0">
        <w:rPr>
          <w:rFonts w:ascii="Times New Roman" w:hAnsi="Times New Roman" w:cs="Times New Roman"/>
          <w:b/>
          <w:sz w:val="24"/>
          <w:szCs w:val="24"/>
        </w:rPr>
        <w:tab/>
      </w:r>
      <w:r w:rsidRPr="006552F0">
        <w:rPr>
          <w:rFonts w:ascii="Times New Roman" w:hAnsi="Times New Roman" w:cs="Times New Roman"/>
          <w:b/>
          <w:sz w:val="24"/>
          <w:szCs w:val="24"/>
        </w:rPr>
        <w:tab/>
      </w:r>
      <w:r w:rsidRPr="006552F0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552F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552F0">
        <w:rPr>
          <w:rFonts w:ascii="Times New Roman" w:hAnsi="Times New Roman" w:cs="Times New Roman"/>
          <w:b/>
          <w:sz w:val="24"/>
          <w:szCs w:val="24"/>
        </w:rPr>
        <w:tab/>
        <w:t>YÜKLENİCİ FİRMA      Diyadin AKDEMİR</w:t>
      </w:r>
    </w:p>
    <w:p w:rsidR="009F1C2B" w:rsidRPr="006552F0" w:rsidRDefault="009F1C2B" w:rsidP="009F1C2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52F0">
        <w:rPr>
          <w:rFonts w:ascii="Times New Roman" w:hAnsi="Times New Roman" w:cs="Times New Roman"/>
          <w:b/>
          <w:sz w:val="24"/>
          <w:szCs w:val="24"/>
        </w:rPr>
        <w:t>Müdür Başyardımcısı</w:t>
      </w:r>
      <w:r w:rsidRPr="006552F0">
        <w:rPr>
          <w:rFonts w:ascii="Times New Roman" w:hAnsi="Times New Roman" w:cs="Times New Roman"/>
          <w:b/>
          <w:sz w:val="24"/>
          <w:szCs w:val="24"/>
        </w:rPr>
        <w:tab/>
      </w:r>
      <w:r w:rsidRPr="006552F0">
        <w:rPr>
          <w:rFonts w:ascii="Times New Roman" w:hAnsi="Times New Roman" w:cs="Times New Roman"/>
          <w:b/>
          <w:sz w:val="24"/>
          <w:szCs w:val="24"/>
        </w:rPr>
        <w:tab/>
      </w:r>
    </w:p>
    <w:p w:rsidR="009F1C2B" w:rsidRDefault="009F1C2B" w:rsidP="009F1C2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1C2B" w:rsidRDefault="009F1C2B" w:rsidP="009F1C2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1C2B" w:rsidRDefault="009F1C2B" w:rsidP="009F1C2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1C2B" w:rsidRDefault="009F1C2B" w:rsidP="009F1C2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31B8" w:rsidRDefault="005431B8" w:rsidP="009F1C2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1C2B" w:rsidRDefault="009F1C2B" w:rsidP="009F1C2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1C2B" w:rsidRDefault="009F1C2B" w:rsidP="009F1C2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1C2B" w:rsidRPr="006552F0" w:rsidRDefault="009F1C2B" w:rsidP="009F1C2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F1C2B" w:rsidRPr="006552F0" w:rsidRDefault="009F1C2B" w:rsidP="009F1C2B">
      <w:pPr>
        <w:pStyle w:val="AralkYo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52F0">
        <w:rPr>
          <w:rFonts w:ascii="Times New Roman" w:hAnsi="Times New Roman" w:cs="Times New Roman"/>
          <w:b/>
          <w:sz w:val="24"/>
          <w:szCs w:val="24"/>
        </w:rPr>
        <w:tab/>
      </w:r>
      <w:r w:rsidRPr="006552F0">
        <w:rPr>
          <w:rFonts w:ascii="Times New Roman" w:hAnsi="Times New Roman" w:cs="Times New Roman"/>
          <w:b/>
          <w:sz w:val="24"/>
          <w:szCs w:val="24"/>
        </w:rPr>
        <w:tab/>
      </w:r>
      <w:r w:rsidRPr="006552F0">
        <w:rPr>
          <w:rFonts w:ascii="Times New Roman" w:hAnsi="Times New Roman" w:cs="Times New Roman"/>
          <w:b/>
          <w:sz w:val="24"/>
          <w:szCs w:val="24"/>
        </w:rPr>
        <w:tab/>
      </w:r>
      <w:r w:rsidRPr="006552F0">
        <w:rPr>
          <w:rFonts w:ascii="Times New Roman" w:hAnsi="Times New Roman" w:cs="Times New Roman"/>
          <w:b/>
          <w:sz w:val="24"/>
          <w:szCs w:val="24"/>
        </w:rPr>
        <w:tab/>
      </w:r>
      <w:r w:rsidRPr="006552F0">
        <w:rPr>
          <w:rFonts w:ascii="Times New Roman" w:hAnsi="Times New Roman" w:cs="Times New Roman"/>
          <w:b/>
          <w:sz w:val="24"/>
          <w:szCs w:val="24"/>
        </w:rPr>
        <w:tab/>
      </w:r>
    </w:p>
    <w:p w:rsidR="009F1C2B" w:rsidRPr="006552F0" w:rsidRDefault="009F1C2B" w:rsidP="009F1C2B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2F0">
        <w:rPr>
          <w:rFonts w:ascii="Times New Roman" w:hAnsi="Times New Roman" w:cs="Times New Roman"/>
          <w:b/>
          <w:sz w:val="24"/>
          <w:szCs w:val="24"/>
        </w:rPr>
        <w:t>UYGUNDUR</w:t>
      </w:r>
    </w:p>
    <w:p w:rsidR="009F1C2B" w:rsidRPr="006552F0" w:rsidRDefault="00F82C03" w:rsidP="009F1C2B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18/09/2024</w:t>
      </w:r>
    </w:p>
    <w:p w:rsidR="009F1C2B" w:rsidRPr="006552F0" w:rsidRDefault="009F1C2B" w:rsidP="009F1C2B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2F0">
        <w:rPr>
          <w:rFonts w:ascii="Times New Roman" w:hAnsi="Times New Roman" w:cs="Times New Roman"/>
          <w:b/>
          <w:sz w:val="24"/>
          <w:szCs w:val="24"/>
        </w:rPr>
        <w:t xml:space="preserve">Mehmet </w:t>
      </w:r>
      <w:r w:rsidR="00F82C03">
        <w:rPr>
          <w:rFonts w:ascii="Times New Roman" w:hAnsi="Times New Roman" w:cs="Times New Roman"/>
          <w:b/>
          <w:sz w:val="24"/>
          <w:szCs w:val="24"/>
        </w:rPr>
        <w:t>Salih ÇAÇAN</w:t>
      </w:r>
    </w:p>
    <w:p w:rsidR="009F1C2B" w:rsidRPr="006552F0" w:rsidRDefault="009F1C2B" w:rsidP="009F1C2B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2F0">
        <w:rPr>
          <w:rFonts w:ascii="Times New Roman" w:hAnsi="Times New Roman" w:cs="Times New Roman"/>
          <w:b/>
          <w:sz w:val="24"/>
          <w:szCs w:val="24"/>
        </w:rPr>
        <w:t>Okul Müdürü</w:t>
      </w:r>
    </w:p>
    <w:p w:rsidR="00F4205B" w:rsidRDefault="00F4205B" w:rsidP="009F1C2B">
      <w:pPr>
        <w:spacing w:before="185" w:line="276" w:lineRule="auto"/>
        <w:ind w:left="8234" w:right="116" w:hanging="96"/>
        <w:jc w:val="right"/>
        <w:rPr>
          <w:sz w:val="20"/>
        </w:rPr>
      </w:pPr>
    </w:p>
    <w:sectPr w:rsidR="00F4205B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42D89"/>
    <w:multiLevelType w:val="hybridMultilevel"/>
    <w:tmpl w:val="301C0F2A"/>
    <w:lvl w:ilvl="0" w:tplc="0838C19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C11C03D0">
      <w:numFmt w:val="bullet"/>
      <w:lvlText w:val="•"/>
      <w:lvlJc w:val="left"/>
      <w:pPr>
        <w:ind w:left="1362" w:hanging="360"/>
      </w:pPr>
      <w:rPr>
        <w:rFonts w:hint="default"/>
        <w:lang w:val="tr-TR" w:eastAsia="en-US" w:bidi="ar-SA"/>
      </w:rPr>
    </w:lvl>
    <w:lvl w:ilvl="2" w:tplc="B4A24608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34E8FE10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3B18566C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CF4C5040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F87083C0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CD388DAE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DE866324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5B"/>
    <w:rsid w:val="002914BE"/>
    <w:rsid w:val="003A2E75"/>
    <w:rsid w:val="005431B8"/>
    <w:rsid w:val="00686429"/>
    <w:rsid w:val="006A4A98"/>
    <w:rsid w:val="009F1C2B"/>
    <w:rsid w:val="00DF0F87"/>
    <w:rsid w:val="00EB3E84"/>
    <w:rsid w:val="00F4205B"/>
    <w:rsid w:val="00F8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CC545-6990-454F-8CCF-99B7804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52" w:lineRule="exact"/>
      <w:ind w:left="447" w:hanging="33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line="252" w:lineRule="exact"/>
      <w:ind w:left="447" w:hanging="332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9F1C2B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ayse.yukselen</dc:creator>
  <cp:lastModifiedBy>Microsoft hesabı</cp:lastModifiedBy>
  <cp:revision>2</cp:revision>
  <dcterms:created xsi:type="dcterms:W3CDTF">2024-09-18T09:26:00Z</dcterms:created>
  <dcterms:modified xsi:type="dcterms:W3CDTF">2024-09-18T09:26:00Z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2023-10-18T00:00:00Z</vt:filetime>
  </property>
</Properties>
</file>